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EC5" w:rsidRDefault="00CA3EC5" w:rsidP="00CE780A">
      <w:pPr>
        <w:pStyle w:val="Heading2"/>
        <w:spacing w:before="240"/>
        <w:jc w:val="center"/>
      </w:pPr>
      <w:r>
        <w:rPr>
          <w:noProof/>
        </w:rPr>
        <w:drawing>
          <wp:inline distT="0" distB="0" distL="0" distR="0">
            <wp:extent cx="1030605" cy="1030605"/>
            <wp:effectExtent l="0" t="0" r="0" b="0"/>
            <wp:docPr id="1" name="Picture 1" descr="wa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big"/>
                    <pic:cNvPicPr>
                      <a:picLocks noChangeAspect="1" noChangeArrowheads="1"/>
                    </pic:cNvPicPr>
                  </pic:nvPicPr>
                  <pic:blipFill>
                    <a:blip r:embed="rId8" cstate="print"/>
                    <a:srcRect/>
                    <a:stretch>
                      <a:fillRect/>
                    </a:stretch>
                  </pic:blipFill>
                  <pic:spPr bwMode="auto">
                    <a:xfrm>
                      <a:off x="0" y="0"/>
                      <a:ext cx="1030605" cy="1030605"/>
                    </a:xfrm>
                    <a:prstGeom prst="rect">
                      <a:avLst/>
                    </a:prstGeom>
                    <a:noFill/>
                    <a:ln w="9525">
                      <a:noFill/>
                      <a:miter lim="800000"/>
                      <a:headEnd/>
                      <a:tailEnd/>
                    </a:ln>
                  </pic:spPr>
                </pic:pic>
              </a:graphicData>
            </a:graphic>
          </wp:inline>
        </w:drawing>
      </w:r>
    </w:p>
    <w:p w:rsidR="00CA3EC5" w:rsidRPr="006309DF" w:rsidRDefault="00CA3EC5" w:rsidP="006309DF">
      <w:pPr>
        <w:pStyle w:val="Heading1"/>
        <w:spacing w:before="120" w:after="120"/>
        <w:jc w:val="center"/>
        <w:rPr>
          <w:rFonts w:cs="Arial"/>
          <w:color w:val="008000"/>
          <w:szCs w:val="24"/>
        </w:rPr>
      </w:pPr>
      <w:r w:rsidRPr="006309DF">
        <w:rPr>
          <w:rFonts w:cs="Arial"/>
          <w:color w:val="008000"/>
          <w:szCs w:val="24"/>
        </w:rPr>
        <w:t>STATE OF WASHINGTON</w:t>
      </w:r>
    </w:p>
    <w:p w:rsidR="00CA3EC5" w:rsidRPr="006309DF" w:rsidRDefault="00CA3EC5" w:rsidP="006309DF">
      <w:pPr>
        <w:pStyle w:val="Heading1"/>
        <w:spacing w:before="120" w:after="120"/>
        <w:jc w:val="center"/>
        <w:rPr>
          <w:rFonts w:cs="Arial"/>
          <w:color w:val="008000"/>
          <w:szCs w:val="24"/>
        </w:rPr>
      </w:pPr>
      <w:r w:rsidRPr="006309DF">
        <w:rPr>
          <w:rFonts w:cs="Arial"/>
          <w:color w:val="008000"/>
          <w:szCs w:val="24"/>
        </w:rPr>
        <w:t>PUBLIC DISCLOSURE COMMISSION</w:t>
      </w:r>
    </w:p>
    <w:p w:rsidR="00CA3EC5" w:rsidRPr="008C2B3F" w:rsidRDefault="00CA3EC5" w:rsidP="00CA3EC5">
      <w:pPr>
        <w:jc w:val="center"/>
        <w:rPr>
          <w:rFonts w:ascii="Arial" w:hAnsi="Arial" w:cs="Arial"/>
          <w:color w:val="008000"/>
          <w:sz w:val="16"/>
        </w:rPr>
      </w:pPr>
      <w:smartTag w:uri="urn:schemas-microsoft-com:office:smarttags" w:element="Street">
        <w:smartTag w:uri="urn:schemas-microsoft-com:office:smarttags" w:element="address">
          <w:r w:rsidRPr="008C2B3F">
            <w:rPr>
              <w:rFonts w:ascii="Arial" w:hAnsi="Arial" w:cs="Arial"/>
              <w:color w:val="008000"/>
              <w:sz w:val="16"/>
            </w:rPr>
            <w:t>711 Capitol Way</w:t>
          </w:r>
        </w:smartTag>
      </w:smartTag>
      <w:r w:rsidRPr="008C2B3F">
        <w:rPr>
          <w:rFonts w:ascii="Arial" w:hAnsi="Arial" w:cs="Arial"/>
          <w:color w:val="008000"/>
          <w:sz w:val="16"/>
        </w:rPr>
        <w:t xml:space="preserve"> Rm. 206, </w:t>
      </w:r>
      <w:smartTag w:uri="urn:schemas-microsoft-com:office:smarttags" w:element="address">
        <w:smartTag w:uri="urn:schemas-microsoft-com:office:smarttags" w:element="Street">
          <w:r w:rsidRPr="008C2B3F">
            <w:rPr>
              <w:rFonts w:ascii="Arial" w:hAnsi="Arial" w:cs="Arial"/>
              <w:color w:val="008000"/>
              <w:sz w:val="16"/>
            </w:rPr>
            <w:t>PO Box 40908</w:t>
          </w:r>
        </w:smartTag>
        <w:r w:rsidRPr="008C2B3F">
          <w:rPr>
            <w:rFonts w:ascii="Arial" w:hAnsi="Arial" w:cs="Arial"/>
            <w:color w:val="008000"/>
            <w:sz w:val="16"/>
          </w:rPr>
          <w:t xml:space="preserve"> </w:t>
        </w:r>
        <w:r w:rsidRPr="008C2B3F">
          <w:rPr>
            <w:rFonts w:ascii="Arial" w:hAnsi="Arial" w:cs="Arial"/>
            <w:color w:val="008000"/>
            <w:sz w:val="16"/>
          </w:rPr>
          <w:sym w:font="Symbol" w:char="F0B7"/>
        </w:r>
        <w:r w:rsidRPr="008C2B3F">
          <w:rPr>
            <w:rFonts w:ascii="Arial" w:hAnsi="Arial" w:cs="Arial"/>
            <w:color w:val="008000"/>
            <w:sz w:val="16"/>
          </w:rPr>
          <w:t xml:space="preserve"> </w:t>
        </w:r>
        <w:smartTag w:uri="urn:schemas-microsoft-com:office:smarttags" w:element="City">
          <w:r w:rsidRPr="008C2B3F">
            <w:rPr>
              <w:rFonts w:ascii="Arial" w:hAnsi="Arial" w:cs="Arial"/>
              <w:color w:val="008000"/>
              <w:sz w:val="16"/>
            </w:rPr>
            <w:t>Olympia</w:t>
          </w:r>
        </w:smartTag>
        <w:r w:rsidRPr="008C2B3F">
          <w:rPr>
            <w:rFonts w:ascii="Arial" w:hAnsi="Arial" w:cs="Arial"/>
            <w:color w:val="008000"/>
            <w:sz w:val="16"/>
          </w:rPr>
          <w:t xml:space="preserve">, </w:t>
        </w:r>
        <w:smartTag w:uri="urn:schemas-microsoft-com:office:smarttags" w:element="State">
          <w:r w:rsidRPr="008C2B3F">
            <w:rPr>
              <w:rFonts w:ascii="Arial" w:hAnsi="Arial" w:cs="Arial"/>
              <w:color w:val="008000"/>
              <w:sz w:val="16"/>
            </w:rPr>
            <w:t>Washington</w:t>
          </w:r>
        </w:smartTag>
        <w:r w:rsidRPr="008C2B3F">
          <w:rPr>
            <w:rFonts w:ascii="Arial" w:hAnsi="Arial" w:cs="Arial"/>
            <w:color w:val="008000"/>
            <w:sz w:val="16"/>
          </w:rPr>
          <w:t xml:space="preserve">  </w:t>
        </w:r>
        <w:smartTag w:uri="urn:schemas-microsoft-com:office:smarttags" w:element="PostalCode">
          <w:r w:rsidRPr="008C2B3F">
            <w:rPr>
              <w:rFonts w:ascii="Arial" w:hAnsi="Arial" w:cs="Arial"/>
              <w:color w:val="008000"/>
              <w:sz w:val="16"/>
            </w:rPr>
            <w:t>98504-0908</w:t>
          </w:r>
        </w:smartTag>
      </w:smartTag>
      <w:r w:rsidRPr="008C2B3F">
        <w:rPr>
          <w:rFonts w:ascii="Arial" w:hAnsi="Arial" w:cs="Arial"/>
          <w:color w:val="008000"/>
          <w:sz w:val="16"/>
        </w:rPr>
        <w:t xml:space="preserve"> </w:t>
      </w:r>
      <w:r w:rsidRPr="008C2B3F">
        <w:rPr>
          <w:rFonts w:ascii="Arial" w:hAnsi="Arial" w:cs="Arial"/>
          <w:color w:val="008000"/>
          <w:sz w:val="16"/>
        </w:rPr>
        <w:sym w:font="Symbol" w:char="F0B7"/>
      </w:r>
      <w:r w:rsidRPr="008C2B3F">
        <w:rPr>
          <w:rFonts w:ascii="Arial" w:hAnsi="Arial" w:cs="Arial"/>
          <w:color w:val="008000"/>
          <w:sz w:val="16"/>
        </w:rPr>
        <w:t xml:space="preserve"> (360) 753-1111 </w:t>
      </w:r>
      <w:r w:rsidRPr="008C2B3F">
        <w:rPr>
          <w:rFonts w:ascii="Arial" w:hAnsi="Arial" w:cs="Arial"/>
          <w:color w:val="008000"/>
          <w:sz w:val="16"/>
        </w:rPr>
        <w:sym w:font="Symbol" w:char="F0B7"/>
      </w:r>
      <w:r w:rsidRPr="008C2B3F">
        <w:rPr>
          <w:rFonts w:ascii="Arial" w:hAnsi="Arial" w:cs="Arial"/>
          <w:color w:val="008000"/>
          <w:sz w:val="16"/>
        </w:rPr>
        <w:t xml:space="preserve"> FAX (360) 753-1112</w:t>
      </w:r>
    </w:p>
    <w:p w:rsidR="00CA3EC5" w:rsidRPr="008C2B3F" w:rsidRDefault="00CA3EC5" w:rsidP="00CA3EC5">
      <w:pPr>
        <w:jc w:val="center"/>
        <w:rPr>
          <w:rFonts w:ascii="Arial" w:hAnsi="Arial" w:cs="Arial"/>
          <w:color w:val="008000"/>
          <w:sz w:val="16"/>
        </w:rPr>
      </w:pPr>
      <w:r w:rsidRPr="008C2B3F">
        <w:rPr>
          <w:rFonts w:ascii="Arial" w:hAnsi="Arial" w:cs="Arial"/>
          <w:color w:val="008000"/>
          <w:sz w:val="16"/>
        </w:rPr>
        <w:t xml:space="preserve">Toll Free 1-877-601-2828 </w:t>
      </w:r>
      <w:r w:rsidRPr="008C2B3F">
        <w:rPr>
          <w:rFonts w:ascii="Arial" w:hAnsi="Arial" w:cs="Arial"/>
          <w:color w:val="008000"/>
          <w:sz w:val="16"/>
        </w:rPr>
        <w:sym w:font="Symbol" w:char="F0B7"/>
      </w:r>
      <w:r w:rsidRPr="008C2B3F">
        <w:rPr>
          <w:rFonts w:ascii="Arial" w:hAnsi="Arial" w:cs="Arial"/>
          <w:color w:val="008000"/>
          <w:sz w:val="16"/>
        </w:rPr>
        <w:t xml:space="preserve"> E-mail: </w:t>
      </w:r>
      <w:bookmarkStart w:id="0" w:name="_Hlt486926079"/>
      <w:r w:rsidR="0080047F" w:rsidRPr="008C2B3F">
        <w:rPr>
          <w:rFonts w:ascii="Arial" w:hAnsi="Arial" w:cs="Arial"/>
          <w:color w:val="008000"/>
          <w:sz w:val="16"/>
          <w:u w:val="single"/>
        </w:rPr>
        <w:fldChar w:fldCharType="begin"/>
      </w:r>
      <w:r w:rsidRPr="008C2B3F">
        <w:rPr>
          <w:rFonts w:ascii="Arial" w:hAnsi="Arial" w:cs="Arial"/>
          <w:color w:val="008000"/>
          <w:sz w:val="16"/>
          <w:u w:val="single"/>
        </w:rPr>
        <w:instrText xml:space="preserve"> HYPERLINK mailto:pdc@pdc.wa.gov </w:instrText>
      </w:r>
      <w:r w:rsidR="0080047F" w:rsidRPr="008C2B3F">
        <w:rPr>
          <w:rFonts w:ascii="Arial" w:hAnsi="Arial" w:cs="Arial"/>
          <w:color w:val="008000"/>
          <w:sz w:val="16"/>
          <w:u w:val="single"/>
        </w:rPr>
        <w:fldChar w:fldCharType="separate"/>
      </w:r>
      <w:r w:rsidRPr="008C2B3F">
        <w:rPr>
          <w:rStyle w:val="Hyperlink"/>
          <w:rFonts w:ascii="Arial" w:hAnsi="Arial" w:cs="Arial"/>
          <w:color w:val="008000"/>
        </w:rPr>
        <w:t>pdc@pdc.wa.gov</w:t>
      </w:r>
      <w:r w:rsidR="0080047F" w:rsidRPr="008C2B3F">
        <w:rPr>
          <w:rFonts w:ascii="Arial" w:hAnsi="Arial" w:cs="Arial"/>
          <w:color w:val="008000"/>
          <w:sz w:val="16"/>
          <w:u w:val="single"/>
        </w:rPr>
        <w:fldChar w:fldCharType="end"/>
      </w:r>
      <w:bookmarkEnd w:id="0"/>
      <w:r w:rsidRPr="008C2B3F">
        <w:rPr>
          <w:rFonts w:ascii="Arial" w:hAnsi="Arial" w:cs="Arial"/>
          <w:color w:val="008000"/>
          <w:sz w:val="16"/>
        </w:rPr>
        <w:t xml:space="preserve"> </w:t>
      </w:r>
      <w:r w:rsidRPr="008C2B3F">
        <w:rPr>
          <w:rFonts w:ascii="Arial" w:hAnsi="Arial" w:cs="Arial"/>
          <w:color w:val="008000"/>
          <w:sz w:val="16"/>
        </w:rPr>
        <w:sym w:font="Symbol" w:char="F0B7"/>
      </w:r>
      <w:r w:rsidRPr="008C2B3F">
        <w:rPr>
          <w:rFonts w:ascii="Arial" w:hAnsi="Arial" w:cs="Arial"/>
          <w:color w:val="008000"/>
          <w:sz w:val="16"/>
        </w:rPr>
        <w:t xml:space="preserve"> Website: </w:t>
      </w:r>
      <w:hyperlink r:id="rId9" w:history="1">
        <w:r w:rsidRPr="008C2B3F">
          <w:rPr>
            <w:rStyle w:val="Hyperlink"/>
            <w:rFonts w:ascii="Arial" w:hAnsi="Arial" w:cs="Arial"/>
            <w:color w:val="008000"/>
          </w:rPr>
          <w:t>www.pdc.wa.gov</w:t>
        </w:r>
      </w:hyperlink>
    </w:p>
    <w:p w:rsidR="0037533E" w:rsidRDefault="0037533E" w:rsidP="0037533E">
      <w:pPr>
        <w:jc w:val="center"/>
        <w:rPr>
          <w:rFonts w:ascii="Arial" w:hAnsi="Arial"/>
          <w:color w:val="008000"/>
          <w:sz w:val="16"/>
        </w:rPr>
      </w:pPr>
    </w:p>
    <w:p w:rsidR="000C34CE" w:rsidRPr="00313DAF" w:rsidRDefault="009563A2" w:rsidP="00737FAD">
      <w:r>
        <w:t xml:space="preserve">August </w:t>
      </w:r>
      <w:r w:rsidR="00050075">
        <w:t>3</w:t>
      </w:r>
      <w:r w:rsidR="00DA7B9D">
        <w:t>, 201</w:t>
      </w:r>
      <w:r w:rsidR="00FE4717">
        <w:t>8</w:t>
      </w:r>
    </w:p>
    <w:p w:rsidR="00BA14A4" w:rsidRDefault="00BA14A4" w:rsidP="000C34CE"/>
    <w:p w:rsidR="006D1D14" w:rsidRDefault="005724F7" w:rsidP="006D1D14">
      <w:r>
        <w:t>Sent electronically to</w:t>
      </w:r>
      <w:r w:rsidR="00567221">
        <w:t xml:space="preserve"> </w:t>
      </w:r>
      <w:r w:rsidR="00DA42B4">
        <w:t>Rob M</w:t>
      </w:r>
      <w:r w:rsidR="00E47282">
        <w:t>ag</w:t>
      </w:r>
      <w:r w:rsidR="00DA42B4">
        <w:t>uire, attorney with Davis Wright Truma</w:t>
      </w:r>
      <w:r w:rsidR="00E47282">
        <w:t>i</w:t>
      </w:r>
      <w:r w:rsidR="00DA42B4">
        <w:t>n</w:t>
      </w:r>
      <w:r w:rsidR="00E47282">
        <w:t>e</w:t>
      </w:r>
      <w:r w:rsidR="00DA42B4">
        <w:t xml:space="preserve"> on behalf of No on I-522 Committee</w:t>
      </w:r>
      <w:r w:rsidR="002C266F">
        <w:t xml:space="preserve"> </w:t>
      </w:r>
      <w:r w:rsidR="00FE740D">
        <w:t>at “</w:t>
      </w:r>
      <w:r w:rsidR="00E47282" w:rsidRPr="00E47282">
        <w:t>robmaguire@dwt.com</w:t>
      </w:r>
      <w:r w:rsidR="0072115A">
        <w:t>”</w:t>
      </w:r>
    </w:p>
    <w:p w:rsidR="006D1D14" w:rsidRDefault="006D1D14" w:rsidP="006D1D14"/>
    <w:p w:rsidR="00FE740D" w:rsidRDefault="006D1D14" w:rsidP="006D1D14">
      <w:r>
        <w:t xml:space="preserve">Subject: </w:t>
      </w:r>
      <w:r w:rsidR="00DA42B4">
        <w:t xml:space="preserve">No on I-522 Committee </w:t>
      </w:r>
      <w:r>
        <w:t>Complaint</w:t>
      </w:r>
      <w:r w:rsidR="00FE4717">
        <w:t xml:space="preserve"> Return Letter</w:t>
      </w:r>
      <w:r w:rsidR="00FE740D">
        <w:t xml:space="preserve">, </w:t>
      </w:r>
      <w:r w:rsidR="00FE4717">
        <w:t xml:space="preserve">PDC Case </w:t>
      </w:r>
      <w:r w:rsidR="00DA42B4">
        <w:t>14-003 &amp; Ticket 2426</w:t>
      </w:r>
    </w:p>
    <w:p w:rsidR="006D1D14" w:rsidRDefault="006D1D14" w:rsidP="006D1D14"/>
    <w:p w:rsidR="00FE740D" w:rsidRDefault="00FE740D" w:rsidP="006D1D14">
      <w:pPr>
        <w:rPr>
          <w:noProof/>
        </w:rPr>
      </w:pPr>
      <w:r>
        <w:rPr>
          <w:noProof/>
        </w:rPr>
        <w:t xml:space="preserve">Mr. </w:t>
      </w:r>
      <w:r w:rsidR="00DA42B4">
        <w:rPr>
          <w:noProof/>
        </w:rPr>
        <w:t>M</w:t>
      </w:r>
      <w:r w:rsidR="00BB756C">
        <w:rPr>
          <w:noProof/>
        </w:rPr>
        <w:t>ag</w:t>
      </w:r>
      <w:r w:rsidR="00DA42B4">
        <w:rPr>
          <w:noProof/>
        </w:rPr>
        <w:t>uire</w:t>
      </w:r>
      <w:r>
        <w:rPr>
          <w:noProof/>
        </w:rPr>
        <w:t>:</w:t>
      </w:r>
    </w:p>
    <w:p w:rsidR="00FE740D" w:rsidRDefault="00FE740D" w:rsidP="006D1D14">
      <w:pPr>
        <w:rPr>
          <w:noProof/>
        </w:rPr>
      </w:pPr>
    </w:p>
    <w:p w:rsidR="00050075" w:rsidRPr="00050075" w:rsidRDefault="00050075" w:rsidP="00050075">
      <w:r w:rsidRPr="00050075">
        <w:t>Enclosed is a copy of a letter sent to Karen Andonian with Moms for Labeling, concerning a complaint she filed with the Public Disclosure Commission (PDC) on August 26, 2013, against the No on  I-522 Committee, a ballot measure committee registered with the PDC in opposition to Initiative 522, a statewide initiative on the 2013 general election ballot, which if approved, would have required the labeling of Genetically Modified Organisms (GMO) in certain food and beverages.  </w:t>
      </w:r>
    </w:p>
    <w:p w:rsidR="00050075" w:rsidRPr="00050075" w:rsidRDefault="00050075" w:rsidP="00050075">
      <w:r w:rsidRPr="00050075">
        <w:br/>
        <w:t>Thank you for providing a copy of the December 6, 2017, Thurston County Superior Court Stipulated Order of Dismissal with Prejudice that was signed by you and Knoll Lowney, an attorney representing Ms. Andonian.  As noted in the letter to Mr. Lowney, the allegations listed in the complaint occurred January through July of 2013, which is beyond the five-year statute of limitations for the PDC to have taken action. Therefore, the PDC is closing this matter administratively, and will not be taking any action concerning this matter. </w:t>
      </w:r>
    </w:p>
    <w:p w:rsidR="002C696A" w:rsidRPr="00117F4E" w:rsidRDefault="002C696A" w:rsidP="002C696A">
      <w:pPr>
        <w:spacing w:before="240"/>
      </w:pPr>
      <w:r w:rsidRPr="00117F4E">
        <w:t xml:space="preserve">If you have questions, you may contact </w:t>
      </w:r>
      <w:r>
        <w:t xml:space="preserve">me </w:t>
      </w:r>
      <w:r w:rsidRPr="00117F4E">
        <w:t>at (360) 664-885</w:t>
      </w:r>
      <w:r>
        <w:t>4</w:t>
      </w:r>
      <w:r w:rsidRPr="00117F4E">
        <w:t xml:space="preserve">, toll-free at 1-877-601-2828, or by e-mail at </w:t>
      </w:r>
      <w:r>
        <w:t>kurt.young</w:t>
      </w:r>
      <w:r w:rsidRPr="00117F4E">
        <w:t>@pdc.wa.gov.</w:t>
      </w:r>
    </w:p>
    <w:p w:rsidR="002C696A" w:rsidRPr="00313DAF" w:rsidRDefault="002C696A" w:rsidP="002C696A">
      <w:r>
        <w:t xml:space="preserve"> </w:t>
      </w:r>
    </w:p>
    <w:p w:rsidR="002C696A" w:rsidRDefault="002C696A" w:rsidP="002C696A">
      <w:r w:rsidRPr="00313DAF">
        <w:t>Sincerely,</w:t>
      </w:r>
      <w:r>
        <w:tab/>
      </w:r>
      <w:r>
        <w:tab/>
      </w:r>
      <w:r>
        <w:tab/>
      </w:r>
      <w:r>
        <w:tab/>
      </w:r>
      <w:r>
        <w:tab/>
        <w:t>Endorsed by:</w:t>
      </w:r>
    </w:p>
    <w:p w:rsidR="002C696A" w:rsidRDefault="002C696A" w:rsidP="002C696A"/>
    <w:p w:rsidR="00050075" w:rsidRPr="00CF177D" w:rsidRDefault="00050075" w:rsidP="00050075">
      <w:pPr>
        <w:pStyle w:val="Header"/>
        <w:tabs>
          <w:tab w:val="left" w:pos="720"/>
        </w:tabs>
        <w:ind w:left="1008" w:hanging="1008"/>
      </w:pPr>
      <w:r w:rsidRPr="00CF177D">
        <w:t>/s___________________ </w:t>
      </w:r>
      <w:r>
        <w:tab/>
        <w:t xml:space="preserve">              </w:t>
      </w:r>
      <w:r>
        <w:t xml:space="preserve">           </w:t>
      </w:r>
      <w:r w:rsidRPr="00CF177D">
        <w:t>/s_________________</w:t>
      </w:r>
    </w:p>
    <w:p w:rsidR="009563A2" w:rsidRDefault="002C696A" w:rsidP="009563A2">
      <w:r>
        <w:t>Kurt Young</w:t>
      </w:r>
      <w:r>
        <w:tab/>
      </w:r>
      <w:r w:rsidR="009563A2">
        <w:tab/>
      </w:r>
      <w:r w:rsidR="009563A2">
        <w:tab/>
      </w:r>
      <w:r w:rsidR="009563A2">
        <w:tab/>
      </w:r>
      <w:r w:rsidR="009563A2">
        <w:tab/>
        <w:t xml:space="preserve">BG Sandahl, Deputy Director on behalf of </w:t>
      </w:r>
    </w:p>
    <w:p w:rsidR="002C696A" w:rsidRDefault="009563A2" w:rsidP="009563A2">
      <w:r>
        <w:t xml:space="preserve">PDC Compliance Officer </w:t>
      </w:r>
      <w:r>
        <w:tab/>
      </w:r>
      <w:r>
        <w:tab/>
      </w:r>
      <w:r>
        <w:tab/>
      </w:r>
      <w:r w:rsidR="002C696A">
        <w:t xml:space="preserve">Peter Lavallee, </w:t>
      </w:r>
      <w:r w:rsidR="002C696A" w:rsidRPr="00313DAF">
        <w:t>Executive Director</w:t>
      </w:r>
      <w:r w:rsidR="002C696A">
        <w:t xml:space="preserve"> </w:t>
      </w:r>
    </w:p>
    <w:p w:rsidR="002C696A" w:rsidRPr="00313DAF" w:rsidRDefault="002C696A" w:rsidP="002C696A">
      <w:r>
        <w:tab/>
      </w:r>
      <w:r>
        <w:tab/>
      </w:r>
      <w:r>
        <w:tab/>
        <w:t xml:space="preserve"> </w:t>
      </w:r>
    </w:p>
    <w:p w:rsidR="002C696A" w:rsidRPr="00313DAF" w:rsidRDefault="002C696A" w:rsidP="002C696A"/>
    <w:p w:rsidR="002C696A" w:rsidRDefault="002C696A" w:rsidP="002C696A">
      <w:r w:rsidRPr="0036041C">
        <w:rPr>
          <w:noProof/>
          <w:color w:val="1F497D"/>
          <w:sz w:val="20"/>
          <w:szCs w:val="20"/>
        </w:rPr>
        <w:drawing>
          <wp:inline distT="0" distB="0" distL="0" distR="0" wp14:anchorId="74FC7F7E" wp14:editId="15B3EA74">
            <wp:extent cx="3150870" cy="381000"/>
            <wp:effectExtent l="0" t="0" r="0" b="0"/>
            <wp:docPr id="4" name="Picture 4" descr="PDC Home Page">
              <a:hlinkClick xmlns:a="http://schemas.openxmlformats.org/drawingml/2006/main" r:id="rId9" tooltip="&quot;PDC Home Pag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C Home Pag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50870" cy="381000"/>
                    </a:xfrm>
                    <a:prstGeom prst="rect">
                      <a:avLst/>
                    </a:prstGeom>
                    <a:noFill/>
                    <a:ln>
                      <a:noFill/>
                    </a:ln>
                  </pic:spPr>
                </pic:pic>
              </a:graphicData>
            </a:graphic>
          </wp:inline>
        </w:drawing>
      </w:r>
    </w:p>
    <w:p w:rsidR="00EF27D5" w:rsidRDefault="00EF27D5" w:rsidP="006D1D14">
      <w:pPr>
        <w:rPr>
          <w:noProof/>
        </w:rPr>
      </w:pPr>
    </w:p>
    <w:p w:rsidR="00EF27D5" w:rsidRDefault="00EF27D5" w:rsidP="006D1D14">
      <w:pPr>
        <w:rPr>
          <w:noProof/>
        </w:rPr>
      </w:pPr>
    </w:p>
    <w:p w:rsidR="00EF27D5" w:rsidRDefault="00EF27D5" w:rsidP="006D1D14">
      <w:pPr>
        <w:rPr>
          <w:noProof/>
        </w:rPr>
      </w:pPr>
    </w:p>
    <w:p w:rsidR="00EF27D5" w:rsidRDefault="00EF27D5" w:rsidP="006D1D14">
      <w:pPr>
        <w:rPr>
          <w:noProof/>
        </w:rPr>
      </w:pPr>
    </w:p>
    <w:p w:rsidR="00EF27D5" w:rsidRDefault="00EF27D5" w:rsidP="006D1D14">
      <w:pPr>
        <w:rPr>
          <w:noProof/>
        </w:rPr>
      </w:pPr>
    </w:p>
    <w:p w:rsidR="00EF27D5" w:rsidRDefault="00EF27D5" w:rsidP="006D1D14">
      <w:pPr>
        <w:rPr>
          <w:noProof/>
        </w:rPr>
      </w:pPr>
    </w:p>
    <w:p w:rsidR="00EF27D5" w:rsidRDefault="00EF27D5" w:rsidP="006D1D14">
      <w:pPr>
        <w:rPr>
          <w:noProof/>
        </w:rPr>
      </w:pPr>
    </w:p>
    <w:p w:rsidR="00FE740D" w:rsidRDefault="00FE740D" w:rsidP="00FE740D">
      <w:pPr>
        <w:pStyle w:val="Heading2"/>
        <w:jc w:val="center"/>
      </w:pPr>
      <w:r>
        <w:rPr>
          <w:noProof/>
        </w:rPr>
        <w:lastRenderedPageBreak/>
        <w:drawing>
          <wp:inline distT="0" distB="0" distL="0" distR="0" wp14:anchorId="32CC4CF3" wp14:editId="62B0C48A">
            <wp:extent cx="1030605" cy="1030605"/>
            <wp:effectExtent l="0" t="0" r="0" b="0"/>
            <wp:docPr id="3" name="Picture 3" descr="wa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big"/>
                    <pic:cNvPicPr>
                      <a:picLocks noChangeAspect="1" noChangeArrowheads="1"/>
                    </pic:cNvPicPr>
                  </pic:nvPicPr>
                  <pic:blipFill>
                    <a:blip r:embed="rId8" cstate="print"/>
                    <a:srcRect/>
                    <a:stretch>
                      <a:fillRect/>
                    </a:stretch>
                  </pic:blipFill>
                  <pic:spPr bwMode="auto">
                    <a:xfrm>
                      <a:off x="0" y="0"/>
                      <a:ext cx="1030605" cy="1030605"/>
                    </a:xfrm>
                    <a:prstGeom prst="rect">
                      <a:avLst/>
                    </a:prstGeom>
                    <a:noFill/>
                    <a:ln w="9525">
                      <a:noFill/>
                      <a:miter lim="800000"/>
                      <a:headEnd/>
                      <a:tailEnd/>
                    </a:ln>
                  </pic:spPr>
                </pic:pic>
              </a:graphicData>
            </a:graphic>
          </wp:inline>
        </w:drawing>
      </w:r>
    </w:p>
    <w:p w:rsidR="00FE740D" w:rsidRPr="006309DF" w:rsidRDefault="00FE740D" w:rsidP="00FE740D">
      <w:pPr>
        <w:pStyle w:val="Heading1"/>
        <w:spacing w:before="120" w:after="120"/>
        <w:jc w:val="center"/>
        <w:rPr>
          <w:rFonts w:cs="Arial"/>
          <w:color w:val="008000"/>
          <w:szCs w:val="24"/>
        </w:rPr>
      </w:pPr>
      <w:r w:rsidRPr="006309DF">
        <w:rPr>
          <w:rFonts w:cs="Arial"/>
          <w:color w:val="008000"/>
          <w:szCs w:val="24"/>
        </w:rPr>
        <w:t>STATE OF WASHINGTON</w:t>
      </w:r>
    </w:p>
    <w:p w:rsidR="00FE740D" w:rsidRPr="006309DF" w:rsidRDefault="00FE740D" w:rsidP="00FE740D">
      <w:pPr>
        <w:pStyle w:val="Heading1"/>
        <w:spacing w:before="120" w:after="120"/>
        <w:jc w:val="center"/>
        <w:rPr>
          <w:rFonts w:cs="Arial"/>
          <w:color w:val="008000"/>
          <w:szCs w:val="24"/>
        </w:rPr>
      </w:pPr>
      <w:r w:rsidRPr="006309DF">
        <w:rPr>
          <w:rFonts w:cs="Arial"/>
          <w:color w:val="008000"/>
          <w:szCs w:val="24"/>
        </w:rPr>
        <w:t>PUBLIC DISCLOSURE COMMISSION</w:t>
      </w:r>
    </w:p>
    <w:p w:rsidR="00FE740D" w:rsidRPr="008C2B3F" w:rsidRDefault="00FE740D" w:rsidP="00FE740D">
      <w:pPr>
        <w:jc w:val="center"/>
        <w:rPr>
          <w:rFonts w:ascii="Arial" w:hAnsi="Arial" w:cs="Arial"/>
          <w:color w:val="008000"/>
          <w:sz w:val="16"/>
        </w:rPr>
      </w:pPr>
      <w:smartTag w:uri="urn:schemas-microsoft-com:office:smarttags" w:element="Street">
        <w:smartTag w:uri="urn:schemas-microsoft-com:office:smarttags" w:element="address">
          <w:r w:rsidRPr="008C2B3F">
            <w:rPr>
              <w:rFonts w:ascii="Arial" w:hAnsi="Arial" w:cs="Arial"/>
              <w:color w:val="008000"/>
              <w:sz w:val="16"/>
            </w:rPr>
            <w:t>711 Capitol Way</w:t>
          </w:r>
        </w:smartTag>
      </w:smartTag>
      <w:r w:rsidRPr="008C2B3F">
        <w:rPr>
          <w:rFonts w:ascii="Arial" w:hAnsi="Arial" w:cs="Arial"/>
          <w:color w:val="008000"/>
          <w:sz w:val="16"/>
        </w:rPr>
        <w:t xml:space="preserve"> Rm. 206, </w:t>
      </w:r>
      <w:smartTag w:uri="urn:schemas-microsoft-com:office:smarttags" w:element="address">
        <w:smartTag w:uri="urn:schemas-microsoft-com:office:smarttags" w:element="Street">
          <w:r w:rsidRPr="008C2B3F">
            <w:rPr>
              <w:rFonts w:ascii="Arial" w:hAnsi="Arial" w:cs="Arial"/>
              <w:color w:val="008000"/>
              <w:sz w:val="16"/>
            </w:rPr>
            <w:t>PO Box 40908</w:t>
          </w:r>
        </w:smartTag>
        <w:r w:rsidRPr="008C2B3F">
          <w:rPr>
            <w:rFonts w:ascii="Arial" w:hAnsi="Arial" w:cs="Arial"/>
            <w:color w:val="008000"/>
            <w:sz w:val="16"/>
          </w:rPr>
          <w:t xml:space="preserve"> </w:t>
        </w:r>
        <w:r w:rsidRPr="008C2B3F">
          <w:rPr>
            <w:rFonts w:ascii="Arial" w:hAnsi="Arial" w:cs="Arial"/>
            <w:color w:val="008000"/>
            <w:sz w:val="16"/>
          </w:rPr>
          <w:sym w:font="Symbol" w:char="F0B7"/>
        </w:r>
        <w:r w:rsidRPr="008C2B3F">
          <w:rPr>
            <w:rFonts w:ascii="Arial" w:hAnsi="Arial" w:cs="Arial"/>
            <w:color w:val="008000"/>
            <w:sz w:val="16"/>
          </w:rPr>
          <w:t xml:space="preserve"> </w:t>
        </w:r>
        <w:smartTag w:uri="urn:schemas-microsoft-com:office:smarttags" w:element="City">
          <w:r w:rsidRPr="008C2B3F">
            <w:rPr>
              <w:rFonts w:ascii="Arial" w:hAnsi="Arial" w:cs="Arial"/>
              <w:color w:val="008000"/>
              <w:sz w:val="16"/>
            </w:rPr>
            <w:t>Olympia</w:t>
          </w:r>
        </w:smartTag>
        <w:r w:rsidRPr="008C2B3F">
          <w:rPr>
            <w:rFonts w:ascii="Arial" w:hAnsi="Arial" w:cs="Arial"/>
            <w:color w:val="008000"/>
            <w:sz w:val="16"/>
          </w:rPr>
          <w:t xml:space="preserve">, Washington  </w:t>
        </w:r>
        <w:smartTag w:uri="urn:schemas-microsoft-com:office:smarttags" w:element="PostalCode">
          <w:r w:rsidRPr="008C2B3F">
            <w:rPr>
              <w:rFonts w:ascii="Arial" w:hAnsi="Arial" w:cs="Arial"/>
              <w:color w:val="008000"/>
              <w:sz w:val="16"/>
            </w:rPr>
            <w:t>98504-0908</w:t>
          </w:r>
        </w:smartTag>
      </w:smartTag>
      <w:r w:rsidRPr="008C2B3F">
        <w:rPr>
          <w:rFonts w:ascii="Arial" w:hAnsi="Arial" w:cs="Arial"/>
          <w:color w:val="008000"/>
          <w:sz w:val="16"/>
        </w:rPr>
        <w:t xml:space="preserve"> </w:t>
      </w:r>
      <w:r w:rsidRPr="008C2B3F">
        <w:rPr>
          <w:rFonts w:ascii="Arial" w:hAnsi="Arial" w:cs="Arial"/>
          <w:color w:val="008000"/>
          <w:sz w:val="16"/>
        </w:rPr>
        <w:sym w:font="Symbol" w:char="F0B7"/>
      </w:r>
      <w:r w:rsidRPr="008C2B3F">
        <w:rPr>
          <w:rFonts w:ascii="Arial" w:hAnsi="Arial" w:cs="Arial"/>
          <w:color w:val="008000"/>
          <w:sz w:val="16"/>
        </w:rPr>
        <w:t xml:space="preserve"> (360) 753-1111 </w:t>
      </w:r>
      <w:r w:rsidRPr="008C2B3F">
        <w:rPr>
          <w:rFonts w:ascii="Arial" w:hAnsi="Arial" w:cs="Arial"/>
          <w:color w:val="008000"/>
          <w:sz w:val="16"/>
        </w:rPr>
        <w:sym w:font="Symbol" w:char="F0B7"/>
      </w:r>
      <w:r w:rsidRPr="008C2B3F">
        <w:rPr>
          <w:rFonts w:ascii="Arial" w:hAnsi="Arial" w:cs="Arial"/>
          <w:color w:val="008000"/>
          <w:sz w:val="16"/>
        </w:rPr>
        <w:t xml:space="preserve"> FAX (360) 753-1112</w:t>
      </w:r>
    </w:p>
    <w:p w:rsidR="00FE740D" w:rsidRPr="008C2B3F" w:rsidRDefault="00FE740D" w:rsidP="00FE740D">
      <w:pPr>
        <w:jc w:val="center"/>
        <w:rPr>
          <w:rFonts w:ascii="Arial" w:hAnsi="Arial" w:cs="Arial"/>
          <w:color w:val="008000"/>
          <w:sz w:val="16"/>
        </w:rPr>
      </w:pPr>
      <w:r w:rsidRPr="008C2B3F">
        <w:rPr>
          <w:rFonts w:ascii="Arial" w:hAnsi="Arial" w:cs="Arial"/>
          <w:color w:val="008000"/>
          <w:sz w:val="16"/>
        </w:rPr>
        <w:t xml:space="preserve">Toll Free 1-877-601-2828 </w:t>
      </w:r>
      <w:r w:rsidRPr="008C2B3F">
        <w:rPr>
          <w:rFonts w:ascii="Arial" w:hAnsi="Arial" w:cs="Arial"/>
          <w:color w:val="008000"/>
          <w:sz w:val="16"/>
        </w:rPr>
        <w:sym w:font="Symbol" w:char="F0B7"/>
      </w:r>
      <w:r w:rsidRPr="008C2B3F">
        <w:rPr>
          <w:rFonts w:ascii="Arial" w:hAnsi="Arial" w:cs="Arial"/>
          <w:color w:val="008000"/>
          <w:sz w:val="16"/>
        </w:rPr>
        <w:t xml:space="preserve"> E-mail: </w:t>
      </w:r>
      <w:hyperlink r:id="rId12" w:history="1">
        <w:r w:rsidRPr="008C2B3F">
          <w:rPr>
            <w:rStyle w:val="Hyperlink"/>
            <w:rFonts w:ascii="Arial" w:hAnsi="Arial" w:cs="Arial"/>
            <w:color w:val="008000"/>
          </w:rPr>
          <w:t>pdc@pdc.wa.gov</w:t>
        </w:r>
      </w:hyperlink>
      <w:r w:rsidRPr="008C2B3F">
        <w:rPr>
          <w:rFonts w:ascii="Arial" w:hAnsi="Arial" w:cs="Arial"/>
          <w:color w:val="008000"/>
          <w:sz w:val="16"/>
        </w:rPr>
        <w:t xml:space="preserve"> </w:t>
      </w:r>
      <w:r w:rsidRPr="008C2B3F">
        <w:rPr>
          <w:rFonts w:ascii="Arial" w:hAnsi="Arial" w:cs="Arial"/>
          <w:color w:val="008000"/>
          <w:sz w:val="16"/>
        </w:rPr>
        <w:sym w:font="Symbol" w:char="F0B7"/>
      </w:r>
      <w:r w:rsidRPr="008C2B3F">
        <w:rPr>
          <w:rFonts w:ascii="Arial" w:hAnsi="Arial" w:cs="Arial"/>
          <w:color w:val="008000"/>
          <w:sz w:val="16"/>
        </w:rPr>
        <w:t xml:space="preserve"> Website: </w:t>
      </w:r>
      <w:hyperlink r:id="rId13" w:history="1">
        <w:r w:rsidRPr="008C2B3F">
          <w:rPr>
            <w:rStyle w:val="Hyperlink"/>
            <w:rFonts w:ascii="Arial" w:hAnsi="Arial" w:cs="Arial"/>
            <w:color w:val="008000"/>
          </w:rPr>
          <w:t>www.pdc.wa.gov</w:t>
        </w:r>
      </w:hyperlink>
    </w:p>
    <w:p w:rsidR="00FE740D" w:rsidRDefault="00FE740D" w:rsidP="00FE740D"/>
    <w:p w:rsidR="00FE740D" w:rsidRPr="00050075" w:rsidRDefault="004D63FD" w:rsidP="00FE740D">
      <w:pPr>
        <w:rPr>
          <w:sz w:val="22"/>
          <w:szCs w:val="22"/>
        </w:rPr>
      </w:pPr>
      <w:r w:rsidRPr="00050075">
        <w:rPr>
          <w:sz w:val="22"/>
          <w:szCs w:val="22"/>
        </w:rPr>
        <w:t xml:space="preserve">August </w:t>
      </w:r>
      <w:r w:rsidR="00050075" w:rsidRPr="00050075">
        <w:rPr>
          <w:sz w:val="22"/>
          <w:szCs w:val="22"/>
        </w:rPr>
        <w:t>3</w:t>
      </w:r>
      <w:r w:rsidR="00FE740D" w:rsidRPr="00050075">
        <w:rPr>
          <w:sz w:val="22"/>
          <w:szCs w:val="22"/>
        </w:rPr>
        <w:t>, 2018</w:t>
      </w:r>
    </w:p>
    <w:p w:rsidR="00FE740D" w:rsidRPr="00050075" w:rsidRDefault="00FE740D" w:rsidP="00FE740D">
      <w:pPr>
        <w:rPr>
          <w:sz w:val="22"/>
          <w:szCs w:val="22"/>
        </w:rPr>
      </w:pPr>
    </w:p>
    <w:p w:rsidR="00FE740D" w:rsidRPr="00050075" w:rsidRDefault="00FE740D" w:rsidP="00FE740D">
      <w:pPr>
        <w:rPr>
          <w:sz w:val="22"/>
          <w:szCs w:val="22"/>
        </w:rPr>
      </w:pPr>
      <w:r w:rsidRPr="00050075">
        <w:rPr>
          <w:sz w:val="22"/>
          <w:szCs w:val="22"/>
        </w:rPr>
        <w:t xml:space="preserve">Sent electronically to </w:t>
      </w:r>
      <w:r w:rsidR="004D63FD" w:rsidRPr="00050075">
        <w:rPr>
          <w:sz w:val="22"/>
          <w:szCs w:val="22"/>
        </w:rPr>
        <w:t xml:space="preserve">Knoll Lowney </w:t>
      </w:r>
      <w:r w:rsidR="00D34FBF" w:rsidRPr="00050075">
        <w:rPr>
          <w:sz w:val="22"/>
          <w:szCs w:val="22"/>
        </w:rPr>
        <w:t xml:space="preserve">at </w:t>
      </w:r>
      <w:r w:rsidRPr="00050075">
        <w:rPr>
          <w:sz w:val="22"/>
          <w:szCs w:val="22"/>
        </w:rPr>
        <w:t>“</w:t>
      </w:r>
      <w:r w:rsidR="00050075" w:rsidRPr="00050075">
        <w:rPr>
          <w:sz w:val="22"/>
          <w:szCs w:val="22"/>
        </w:rPr>
        <w:t>knoll@smithandlowney.com”</w:t>
      </w:r>
      <w:r w:rsidRPr="00050075">
        <w:rPr>
          <w:sz w:val="22"/>
          <w:szCs w:val="22"/>
        </w:rPr>
        <w:t>”</w:t>
      </w:r>
    </w:p>
    <w:p w:rsidR="00FE740D" w:rsidRPr="00050075" w:rsidRDefault="00FE740D" w:rsidP="006D1D14">
      <w:pPr>
        <w:rPr>
          <w:noProof/>
          <w:sz w:val="22"/>
          <w:szCs w:val="22"/>
        </w:rPr>
      </w:pPr>
    </w:p>
    <w:p w:rsidR="008E5431" w:rsidRPr="00050075" w:rsidRDefault="00FE740D" w:rsidP="008E5431">
      <w:pPr>
        <w:rPr>
          <w:sz w:val="22"/>
          <w:szCs w:val="22"/>
        </w:rPr>
      </w:pPr>
      <w:r w:rsidRPr="00050075">
        <w:rPr>
          <w:sz w:val="22"/>
          <w:szCs w:val="22"/>
        </w:rPr>
        <w:t xml:space="preserve">Subject: </w:t>
      </w:r>
      <w:r w:rsidR="00050075" w:rsidRPr="00050075">
        <w:rPr>
          <w:sz w:val="22"/>
          <w:szCs w:val="22"/>
        </w:rPr>
        <w:t xml:space="preserve">No on I-522 </w:t>
      </w:r>
      <w:r w:rsidRPr="00050075">
        <w:rPr>
          <w:sz w:val="22"/>
          <w:szCs w:val="22"/>
        </w:rPr>
        <w:t>Complaint Return Letter,</w:t>
      </w:r>
      <w:r w:rsidR="002C696A" w:rsidRPr="00050075">
        <w:rPr>
          <w:sz w:val="22"/>
          <w:szCs w:val="22"/>
        </w:rPr>
        <w:t xml:space="preserve"> </w:t>
      </w:r>
      <w:r w:rsidR="008E5431" w:rsidRPr="00050075">
        <w:rPr>
          <w:sz w:val="22"/>
          <w:szCs w:val="22"/>
        </w:rPr>
        <w:t>PDC Case 14-003 &amp; Ticket 2426</w:t>
      </w:r>
    </w:p>
    <w:p w:rsidR="00FE740D" w:rsidRPr="00050075" w:rsidRDefault="00FE740D" w:rsidP="006D1D14">
      <w:pPr>
        <w:rPr>
          <w:noProof/>
          <w:sz w:val="22"/>
          <w:szCs w:val="22"/>
        </w:rPr>
      </w:pPr>
    </w:p>
    <w:p w:rsidR="006D1D14" w:rsidRPr="00050075" w:rsidRDefault="006D1D14" w:rsidP="006D1D14">
      <w:pPr>
        <w:rPr>
          <w:sz w:val="22"/>
          <w:szCs w:val="22"/>
        </w:rPr>
      </w:pPr>
      <w:r w:rsidRPr="00050075">
        <w:rPr>
          <w:noProof/>
          <w:sz w:val="22"/>
          <w:szCs w:val="22"/>
        </w:rPr>
        <w:t>M</w:t>
      </w:r>
      <w:r w:rsidR="005C77B2" w:rsidRPr="00050075">
        <w:rPr>
          <w:noProof/>
          <w:sz w:val="22"/>
          <w:szCs w:val="22"/>
        </w:rPr>
        <w:t>r</w:t>
      </w:r>
      <w:r w:rsidRPr="00050075">
        <w:rPr>
          <w:noProof/>
          <w:sz w:val="22"/>
          <w:szCs w:val="22"/>
        </w:rPr>
        <w:t xml:space="preserve">. </w:t>
      </w:r>
      <w:r w:rsidR="008E5431" w:rsidRPr="00050075">
        <w:rPr>
          <w:noProof/>
          <w:sz w:val="22"/>
          <w:szCs w:val="22"/>
        </w:rPr>
        <w:t>Lowney</w:t>
      </w:r>
      <w:r w:rsidR="005524BC" w:rsidRPr="00050075">
        <w:rPr>
          <w:sz w:val="22"/>
          <w:szCs w:val="22"/>
        </w:rPr>
        <w:t>:</w:t>
      </w:r>
    </w:p>
    <w:p w:rsidR="000C34CE" w:rsidRPr="00050075" w:rsidRDefault="000C34CE" w:rsidP="000C34CE">
      <w:pPr>
        <w:rPr>
          <w:sz w:val="22"/>
          <w:szCs w:val="22"/>
        </w:rPr>
      </w:pPr>
    </w:p>
    <w:p w:rsidR="00133A31" w:rsidRPr="00050075" w:rsidRDefault="0039181C" w:rsidP="00567221">
      <w:pPr>
        <w:rPr>
          <w:sz w:val="22"/>
          <w:szCs w:val="22"/>
        </w:rPr>
      </w:pPr>
      <w:r w:rsidRPr="00050075">
        <w:rPr>
          <w:sz w:val="22"/>
          <w:szCs w:val="22"/>
        </w:rPr>
        <w:t xml:space="preserve">The Public Disclosure Commission (PDC) has completed its review </w:t>
      </w:r>
      <w:r w:rsidR="0017196F" w:rsidRPr="00050075">
        <w:rPr>
          <w:sz w:val="22"/>
          <w:szCs w:val="22"/>
        </w:rPr>
        <w:t>of</w:t>
      </w:r>
      <w:r w:rsidR="00355B3E" w:rsidRPr="00050075">
        <w:rPr>
          <w:sz w:val="22"/>
          <w:szCs w:val="22"/>
        </w:rPr>
        <w:t xml:space="preserve"> </w:t>
      </w:r>
      <w:r w:rsidR="00FE740D" w:rsidRPr="00050075">
        <w:rPr>
          <w:sz w:val="22"/>
          <w:szCs w:val="22"/>
        </w:rPr>
        <w:t xml:space="preserve">the </w:t>
      </w:r>
      <w:r w:rsidR="00355B3E" w:rsidRPr="00050075">
        <w:rPr>
          <w:sz w:val="22"/>
          <w:szCs w:val="22"/>
        </w:rPr>
        <w:t xml:space="preserve">complaint </w:t>
      </w:r>
      <w:r w:rsidR="006E72E4" w:rsidRPr="00050075">
        <w:rPr>
          <w:sz w:val="22"/>
          <w:szCs w:val="22"/>
        </w:rPr>
        <w:t xml:space="preserve"> filed </w:t>
      </w:r>
      <w:r w:rsidR="008B1AFA" w:rsidRPr="00050075">
        <w:rPr>
          <w:sz w:val="22"/>
          <w:szCs w:val="22"/>
        </w:rPr>
        <w:t xml:space="preserve">by your client, Karen Andonian with Mom’s for Labeling, </w:t>
      </w:r>
      <w:r w:rsidR="004672FF" w:rsidRPr="00050075">
        <w:rPr>
          <w:sz w:val="22"/>
          <w:szCs w:val="22"/>
        </w:rPr>
        <w:t xml:space="preserve">as a Citizens Action Notice (CAN) </w:t>
      </w:r>
      <w:r w:rsidR="00D64C00" w:rsidRPr="00050075">
        <w:rPr>
          <w:sz w:val="22"/>
          <w:szCs w:val="22"/>
        </w:rPr>
        <w:t xml:space="preserve">with the Attorney General’s Office (AGO) </w:t>
      </w:r>
      <w:r w:rsidR="00FE740D" w:rsidRPr="00050075">
        <w:rPr>
          <w:sz w:val="22"/>
          <w:szCs w:val="22"/>
        </w:rPr>
        <w:t xml:space="preserve">on </w:t>
      </w:r>
      <w:r w:rsidR="008B1AFA" w:rsidRPr="00050075">
        <w:rPr>
          <w:sz w:val="22"/>
          <w:szCs w:val="22"/>
        </w:rPr>
        <w:t>August 26</w:t>
      </w:r>
      <w:r w:rsidR="00C35BEB" w:rsidRPr="00050075">
        <w:rPr>
          <w:sz w:val="22"/>
          <w:szCs w:val="22"/>
        </w:rPr>
        <w:t>,</w:t>
      </w:r>
      <w:r w:rsidR="00FE740D" w:rsidRPr="00050075">
        <w:rPr>
          <w:sz w:val="22"/>
          <w:szCs w:val="22"/>
        </w:rPr>
        <w:t xml:space="preserve"> 201</w:t>
      </w:r>
      <w:r w:rsidR="008B1AFA" w:rsidRPr="00050075">
        <w:rPr>
          <w:sz w:val="22"/>
          <w:szCs w:val="22"/>
        </w:rPr>
        <w:t>3</w:t>
      </w:r>
      <w:r w:rsidR="00133A31" w:rsidRPr="00050075">
        <w:rPr>
          <w:sz w:val="22"/>
          <w:szCs w:val="22"/>
        </w:rPr>
        <w:t xml:space="preserve"> against the No on I-522 Committee, a ballot proposition registered in opposition of Initiative 522 which would have required the labeling of Genetically Modified Organisms (GMO) in certain food and beverages.  </w:t>
      </w:r>
    </w:p>
    <w:p w:rsidR="00133A31" w:rsidRPr="00050075" w:rsidRDefault="00133A31" w:rsidP="00567221">
      <w:pPr>
        <w:rPr>
          <w:sz w:val="22"/>
          <w:szCs w:val="22"/>
        </w:rPr>
      </w:pPr>
    </w:p>
    <w:p w:rsidR="008A01A9" w:rsidRPr="00050075" w:rsidRDefault="00D64C00" w:rsidP="00B95763">
      <w:pPr>
        <w:rPr>
          <w:sz w:val="22"/>
          <w:szCs w:val="22"/>
        </w:rPr>
      </w:pPr>
      <w:r w:rsidRPr="00050075">
        <w:rPr>
          <w:sz w:val="22"/>
          <w:szCs w:val="22"/>
        </w:rPr>
        <w:t>On August 29, 2013, t</w:t>
      </w:r>
      <w:r w:rsidR="00FE740D" w:rsidRPr="00050075">
        <w:rPr>
          <w:sz w:val="22"/>
          <w:szCs w:val="22"/>
        </w:rPr>
        <w:t xml:space="preserve">he </w:t>
      </w:r>
      <w:r w:rsidR="004672FF" w:rsidRPr="00050075">
        <w:rPr>
          <w:sz w:val="22"/>
          <w:szCs w:val="22"/>
        </w:rPr>
        <w:t>CAN</w:t>
      </w:r>
      <w:r w:rsidR="00FE740D" w:rsidRPr="00050075">
        <w:rPr>
          <w:sz w:val="22"/>
          <w:szCs w:val="22"/>
        </w:rPr>
        <w:t xml:space="preserve"> </w:t>
      </w:r>
      <w:r w:rsidRPr="00050075">
        <w:rPr>
          <w:sz w:val="22"/>
          <w:szCs w:val="22"/>
        </w:rPr>
        <w:t xml:space="preserve">was forwarded to the PDC by the AGO for review concerning </w:t>
      </w:r>
      <w:r w:rsidR="00FE740D" w:rsidRPr="00050075">
        <w:rPr>
          <w:sz w:val="22"/>
          <w:szCs w:val="22"/>
        </w:rPr>
        <w:t>alleg</w:t>
      </w:r>
      <w:r w:rsidRPr="00050075">
        <w:rPr>
          <w:sz w:val="22"/>
          <w:szCs w:val="22"/>
        </w:rPr>
        <w:t xml:space="preserve">ations </w:t>
      </w:r>
      <w:r w:rsidR="00FE740D" w:rsidRPr="00050075">
        <w:rPr>
          <w:sz w:val="22"/>
          <w:szCs w:val="22"/>
        </w:rPr>
        <w:t xml:space="preserve">that </w:t>
      </w:r>
      <w:r w:rsidR="008B1AFA" w:rsidRPr="00050075">
        <w:rPr>
          <w:sz w:val="22"/>
          <w:szCs w:val="22"/>
        </w:rPr>
        <w:t xml:space="preserve">the No on I-522 </w:t>
      </w:r>
      <w:r w:rsidRPr="00050075">
        <w:rPr>
          <w:sz w:val="22"/>
          <w:szCs w:val="22"/>
        </w:rPr>
        <w:t xml:space="preserve">Committee </w:t>
      </w:r>
      <w:r w:rsidR="008B1AFA" w:rsidRPr="00050075">
        <w:rPr>
          <w:sz w:val="22"/>
          <w:szCs w:val="22"/>
        </w:rPr>
        <w:t>violated RCW 42.17A. and WAC 390</w:t>
      </w:r>
      <w:r w:rsidR="004672FF" w:rsidRPr="00050075">
        <w:rPr>
          <w:sz w:val="22"/>
          <w:szCs w:val="22"/>
        </w:rPr>
        <w:t>.</w:t>
      </w:r>
      <w:r w:rsidR="008B1AFA" w:rsidRPr="00050075">
        <w:rPr>
          <w:sz w:val="22"/>
          <w:szCs w:val="22"/>
        </w:rPr>
        <w:t xml:space="preserve"> </w:t>
      </w:r>
      <w:r w:rsidR="00133A31" w:rsidRPr="00050075">
        <w:rPr>
          <w:sz w:val="22"/>
          <w:szCs w:val="22"/>
        </w:rPr>
        <w:t xml:space="preserve"> </w:t>
      </w:r>
      <w:r w:rsidR="0039181C" w:rsidRPr="00050075">
        <w:rPr>
          <w:sz w:val="22"/>
          <w:szCs w:val="22"/>
        </w:rPr>
        <w:t xml:space="preserve">PDC staff </w:t>
      </w:r>
      <w:r w:rsidR="004672FF" w:rsidRPr="00050075">
        <w:rPr>
          <w:sz w:val="22"/>
          <w:szCs w:val="22"/>
        </w:rPr>
        <w:t xml:space="preserve">initially </w:t>
      </w:r>
      <w:r w:rsidR="00652D91" w:rsidRPr="00050075">
        <w:rPr>
          <w:sz w:val="22"/>
          <w:szCs w:val="22"/>
        </w:rPr>
        <w:t xml:space="preserve">reviewed </w:t>
      </w:r>
      <w:r w:rsidR="00940CA8" w:rsidRPr="00050075">
        <w:rPr>
          <w:sz w:val="22"/>
          <w:szCs w:val="22"/>
        </w:rPr>
        <w:t xml:space="preserve">the </w:t>
      </w:r>
      <w:r w:rsidR="00652D91" w:rsidRPr="00050075">
        <w:rPr>
          <w:sz w:val="22"/>
          <w:szCs w:val="22"/>
        </w:rPr>
        <w:t xml:space="preserve">allegations </w:t>
      </w:r>
      <w:r w:rsidR="00940CA8" w:rsidRPr="00050075">
        <w:rPr>
          <w:sz w:val="22"/>
          <w:szCs w:val="22"/>
        </w:rPr>
        <w:t xml:space="preserve">listed </w:t>
      </w:r>
      <w:r w:rsidR="00652D91" w:rsidRPr="00050075">
        <w:rPr>
          <w:sz w:val="22"/>
          <w:szCs w:val="22"/>
        </w:rPr>
        <w:t xml:space="preserve">in </w:t>
      </w:r>
      <w:r w:rsidR="00B2521C" w:rsidRPr="00050075">
        <w:rPr>
          <w:sz w:val="22"/>
          <w:szCs w:val="22"/>
        </w:rPr>
        <w:t xml:space="preserve">the </w:t>
      </w:r>
      <w:r w:rsidR="004672FF" w:rsidRPr="00050075">
        <w:rPr>
          <w:sz w:val="22"/>
          <w:szCs w:val="22"/>
        </w:rPr>
        <w:t>CAN</w:t>
      </w:r>
      <w:r w:rsidR="00B2521C" w:rsidRPr="00050075">
        <w:rPr>
          <w:sz w:val="22"/>
          <w:szCs w:val="22"/>
        </w:rPr>
        <w:t xml:space="preserve"> in </w:t>
      </w:r>
      <w:r w:rsidR="00A97346" w:rsidRPr="00050075">
        <w:rPr>
          <w:sz w:val="22"/>
          <w:szCs w:val="22"/>
        </w:rPr>
        <w:t>l</w:t>
      </w:r>
      <w:r w:rsidR="006E72E4" w:rsidRPr="00050075">
        <w:rPr>
          <w:sz w:val="22"/>
          <w:szCs w:val="22"/>
        </w:rPr>
        <w:t xml:space="preserve">ight of </w:t>
      </w:r>
      <w:r w:rsidR="00A90113" w:rsidRPr="00050075">
        <w:rPr>
          <w:sz w:val="22"/>
          <w:szCs w:val="22"/>
        </w:rPr>
        <w:t xml:space="preserve">PDC laws and rules in order </w:t>
      </w:r>
      <w:r w:rsidR="006E72E4" w:rsidRPr="00050075">
        <w:rPr>
          <w:sz w:val="22"/>
          <w:szCs w:val="22"/>
        </w:rPr>
        <w:t xml:space="preserve">to determine whether a formal investigation or enforcement action is </w:t>
      </w:r>
      <w:r w:rsidR="00FB4A04" w:rsidRPr="00050075">
        <w:rPr>
          <w:sz w:val="22"/>
          <w:szCs w:val="22"/>
        </w:rPr>
        <w:t>warranted</w:t>
      </w:r>
      <w:r w:rsidR="004672FF" w:rsidRPr="00050075">
        <w:rPr>
          <w:sz w:val="22"/>
          <w:szCs w:val="22"/>
        </w:rPr>
        <w:t xml:space="preserve">, but prior </w:t>
      </w:r>
      <w:r w:rsidR="00FB32A0" w:rsidRPr="00050075">
        <w:rPr>
          <w:sz w:val="22"/>
          <w:szCs w:val="22"/>
        </w:rPr>
        <w:t>to completing that review, a citi</w:t>
      </w:r>
      <w:r w:rsidR="008A01A9" w:rsidRPr="00050075">
        <w:rPr>
          <w:sz w:val="22"/>
          <w:szCs w:val="22"/>
        </w:rPr>
        <w:t>zen action was filed in court and this matter was placed on hold</w:t>
      </w:r>
      <w:r w:rsidR="002C696A" w:rsidRPr="00050075">
        <w:rPr>
          <w:sz w:val="22"/>
          <w:szCs w:val="22"/>
        </w:rPr>
        <w:t xml:space="preserve">.  </w:t>
      </w:r>
    </w:p>
    <w:p w:rsidR="008A01A9" w:rsidRPr="00050075" w:rsidRDefault="008A01A9" w:rsidP="00B95763">
      <w:pPr>
        <w:rPr>
          <w:sz w:val="22"/>
          <w:szCs w:val="22"/>
        </w:rPr>
      </w:pPr>
    </w:p>
    <w:p w:rsidR="00790106" w:rsidRPr="00050075" w:rsidRDefault="008A01A9" w:rsidP="00A24D9E">
      <w:pPr>
        <w:rPr>
          <w:sz w:val="22"/>
          <w:szCs w:val="22"/>
        </w:rPr>
      </w:pPr>
      <w:r w:rsidRPr="00050075">
        <w:rPr>
          <w:sz w:val="22"/>
          <w:szCs w:val="22"/>
        </w:rPr>
        <w:t xml:space="preserve">PDC staff was recently made aware by </w:t>
      </w:r>
      <w:r w:rsidR="009813BD" w:rsidRPr="00050075">
        <w:rPr>
          <w:sz w:val="22"/>
          <w:szCs w:val="22"/>
        </w:rPr>
        <w:t>Rob M</w:t>
      </w:r>
      <w:r w:rsidR="00DF3DE4" w:rsidRPr="00050075">
        <w:rPr>
          <w:sz w:val="22"/>
          <w:szCs w:val="22"/>
        </w:rPr>
        <w:t>ag</w:t>
      </w:r>
      <w:r w:rsidR="009813BD" w:rsidRPr="00050075">
        <w:rPr>
          <w:sz w:val="22"/>
          <w:szCs w:val="22"/>
        </w:rPr>
        <w:t xml:space="preserve">uire, </w:t>
      </w:r>
      <w:r w:rsidR="00DF3DE4" w:rsidRPr="00050075">
        <w:rPr>
          <w:sz w:val="22"/>
          <w:szCs w:val="22"/>
        </w:rPr>
        <w:t xml:space="preserve">an </w:t>
      </w:r>
      <w:r w:rsidR="009813BD" w:rsidRPr="00050075">
        <w:rPr>
          <w:sz w:val="22"/>
          <w:szCs w:val="22"/>
        </w:rPr>
        <w:t>attorney with Davis Wright Truma</w:t>
      </w:r>
      <w:r w:rsidR="00DF3DE4" w:rsidRPr="00050075">
        <w:rPr>
          <w:sz w:val="22"/>
          <w:szCs w:val="22"/>
        </w:rPr>
        <w:t>i</w:t>
      </w:r>
      <w:r w:rsidR="009813BD" w:rsidRPr="00050075">
        <w:rPr>
          <w:sz w:val="22"/>
          <w:szCs w:val="22"/>
        </w:rPr>
        <w:t>n</w:t>
      </w:r>
      <w:r w:rsidR="00191470" w:rsidRPr="00050075">
        <w:rPr>
          <w:sz w:val="22"/>
          <w:szCs w:val="22"/>
        </w:rPr>
        <w:t>e</w:t>
      </w:r>
      <w:r w:rsidR="009813BD" w:rsidRPr="00050075">
        <w:rPr>
          <w:sz w:val="22"/>
          <w:szCs w:val="22"/>
        </w:rPr>
        <w:t xml:space="preserve"> on behalf of No on I-522 Committee </w:t>
      </w:r>
      <w:r w:rsidR="00910418" w:rsidRPr="00050075">
        <w:rPr>
          <w:sz w:val="22"/>
          <w:szCs w:val="22"/>
        </w:rPr>
        <w:t xml:space="preserve">of a </w:t>
      </w:r>
      <w:r w:rsidRPr="00050075">
        <w:rPr>
          <w:sz w:val="22"/>
          <w:szCs w:val="22"/>
        </w:rPr>
        <w:t>December 6, 2017</w:t>
      </w:r>
      <w:r w:rsidR="00910418" w:rsidRPr="00050075">
        <w:rPr>
          <w:sz w:val="22"/>
          <w:szCs w:val="22"/>
        </w:rPr>
        <w:t xml:space="preserve">, </w:t>
      </w:r>
      <w:r w:rsidR="00133A31" w:rsidRPr="00050075">
        <w:rPr>
          <w:sz w:val="22"/>
          <w:szCs w:val="22"/>
        </w:rPr>
        <w:t xml:space="preserve">Thurston County Superior Court </w:t>
      </w:r>
      <w:r w:rsidR="00910418" w:rsidRPr="00050075">
        <w:rPr>
          <w:sz w:val="22"/>
          <w:szCs w:val="22"/>
        </w:rPr>
        <w:t xml:space="preserve">Stipulated Order of Dismissal with Prejudice that was signed by you and </w:t>
      </w:r>
      <w:r w:rsidR="00133A31" w:rsidRPr="00050075">
        <w:rPr>
          <w:sz w:val="22"/>
          <w:szCs w:val="22"/>
        </w:rPr>
        <w:t xml:space="preserve">Mr. McGuire.  </w:t>
      </w:r>
      <w:r w:rsidR="00A24D9E" w:rsidRPr="00050075">
        <w:rPr>
          <w:sz w:val="22"/>
          <w:szCs w:val="22"/>
        </w:rPr>
        <w:t xml:space="preserve">The allegations listed in the CAN filed by your client Ms. Andonian, were alleged to have occurred January through </w:t>
      </w:r>
      <w:r w:rsidR="00E534ED" w:rsidRPr="00050075">
        <w:rPr>
          <w:sz w:val="22"/>
          <w:szCs w:val="22"/>
        </w:rPr>
        <w:t xml:space="preserve">early August </w:t>
      </w:r>
      <w:r w:rsidR="00A24D9E" w:rsidRPr="00050075">
        <w:rPr>
          <w:sz w:val="22"/>
          <w:szCs w:val="22"/>
        </w:rPr>
        <w:t xml:space="preserve">of 2013. </w:t>
      </w:r>
      <w:r w:rsidR="00E534ED" w:rsidRPr="00050075">
        <w:rPr>
          <w:sz w:val="22"/>
          <w:szCs w:val="22"/>
        </w:rPr>
        <w:t xml:space="preserve"> RCW 42.17A.770 states “</w:t>
      </w:r>
      <w:r w:rsidR="00843199" w:rsidRPr="00050075">
        <w:rPr>
          <w:sz w:val="22"/>
          <w:szCs w:val="22"/>
        </w:rPr>
        <w:t>any action brought under the provisions of this chapter must be commenced within five years after the date when the violation occurred</w:t>
      </w:r>
      <w:r w:rsidR="009813BD" w:rsidRPr="00050075">
        <w:rPr>
          <w:sz w:val="22"/>
          <w:szCs w:val="22"/>
        </w:rPr>
        <w:t>.</w:t>
      </w:r>
      <w:r w:rsidR="00790106" w:rsidRPr="00050075">
        <w:rPr>
          <w:sz w:val="22"/>
          <w:szCs w:val="22"/>
        </w:rPr>
        <w:t>”</w:t>
      </w:r>
      <w:bookmarkStart w:id="1" w:name="_GoBack"/>
      <w:bookmarkEnd w:id="1"/>
    </w:p>
    <w:p w:rsidR="00790106" w:rsidRPr="00050075" w:rsidRDefault="00790106" w:rsidP="00A24D9E">
      <w:pPr>
        <w:rPr>
          <w:sz w:val="22"/>
          <w:szCs w:val="22"/>
        </w:rPr>
      </w:pPr>
    </w:p>
    <w:p w:rsidR="00EF5177" w:rsidRPr="00050075" w:rsidRDefault="009813BD" w:rsidP="00087A54">
      <w:pPr>
        <w:rPr>
          <w:sz w:val="22"/>
          <w:szCs w:val="22"/>
        </w:rPr>
      </w:pPr>
      <w:r w:rsidRPr="00050075">
        <w:rPr>
          <w:sz w:val="22"/>
          <w:szCs w:val="22"/>
        </w:rPr>
        <w:t>Since the allegations listed in the CAN filed by Ms. Andonian are</w:t>
      </w:r>
      <w:r w:rsidR="00A24D9E" w:rsidRPr="00050075">
        <w:rPr>
          <w:sz w:val="22"/>
          <w:szCs w:val="22"/>
        </w:rPr>
        <w:t xml:space="preserve"> beyond the five-year statute of limitations for the PDC to have taken action</w:t>
      </w:r>
      <w:r w:rsidRPr="00050075">
        <w:rPr>
          <w:sz w:val="22"/>
          <w:szCs w:val="22"/>
        </w:rPr>
        <w:t xml:space="preserve">, </w:t>
      </w:r>
      <w:r w:rsidR="00A24D9E" w:rsidRPr="00050075">
        <w:rPr>
          <w:sz w:val="22"/>
          <w:szCs w:val="22"/>
        </w:rPr>
        <w:t>the PDC is closing this matter administratively</w:t>
      </w:r>
      <w:r w:rsidRPr="00050075">
        <w:rPr>
          <w:sz w:val="22"/>
          <w:szCs w:val="22"/>
        </w:rPr>
        <w:t xml:space="preserve"> without any further</w:t>
      </w:r>
      <w:r w:rsidR="00A24D9E" w:rsidRPr="00050075">
        <w:rPr>
          <w:sz w:val="22"/>
          <w:szCs w:val="22"/>
        </w:rPr>
        <w:t xml:space="preserve"> action.  </w:t>
      </w:r>
      <w:r w:rsidR="00EF5177" w:rsidRPr="00050075">
        <w:rPr>
          <w:sz w:val="22"/>
          <w:szCs w:val="22"/>
        </w:rPr>
        <w:t xml:space="preserve">If you have questions, you may contact </w:t>
      </w:r>
      <w:r w:rsidR="0036041C" w:rsidRPr="00050075">
        <w:rPr>
          <w:sz w:val="22"/>
          <w:szCs w:val="22"/>
        </w:rPr>
        <w:t xml:space="preserve">me </w:t>
      </w:r>
      <w:r w:rsidR="00EF5177" w:rsidRPr="00050075">
        <w:rPr>
          <w:sz w:val="22"/>
          <w:szCs w:val="22"/>
        </w:rPr>
        <w:t>at (360) 664-885</w:t>
      </w:r>
      <w:r w:rsidR="0036041C" w:rsidRPr="00050075">
        <w:rPr>
          <w:sz w:val="22"/>
          <w:szCs w:val="22"/>
        </w:rPr>
        <w:t>4</w:t>
      </w:r>
      <w:r w:rsidR="00EF5177" w:rsidRPr="00050075">
        <w:rPr>
          <w:sz w:val="22"/>
          <w:szCs w:val="22"/>
        </w:rPr>
        <w:t xml:space="preserve">, toll-free at 1-877-601-2828, or by e-mail at </w:t>
      </w:r>
      <w:r w:rsidR="0036041C" w:rsidRPr="00050075">
        <w:rPr>
          <w:sz w:val="22"/>
          <w:szCs w:val="22"/>
        </w:rPr>
        <w:t>kurt.young</w:t>
      </w:r>
      <w:r w:rsidR="00EF5177" w:rsidRPr="00050075">
        <w:rPr>
          <w:sz w:val="22"/>
          <w:szCs w:val="22"/>
        </w:rPr>
        <w:t>@pdc.wa.gov.</w:t>
      </w:r>
    </w:p>
    <w:p w:rsidR="00EF5177" w:rsidRPr="00050075" w:rsidRDefault="00CB302B" w:rsidP="0017196F">
      <w:pPr>
        <w:rPr>
          <w:sz w:val="22"/>
          <w:szCs w:val="22"/>
        </w:rPr>
      </w:pPr>
      <w:r w:rsidRPr="00050075">
        <w:rPr>
          <w:sz w:val="22"/>
          <w:szCs w:val="22"/>
        </w:rPr>
        <w:t xml:space="preserve"> </w:t>
      </w:r>
    </w:p>
    <w:p w:rsidR="00B544F4" w:rsidRPr="00050075" w:rsidRDefault="0039181C" w:rsidP="00B544F4">
      <w:pPr>
        <w:rPr>
          <w:sz w:val="22"/>
          <w:szCs w:val="22"/>
        </w:rPr>
      </w:pPr>
      <w:r w:rsidRPr="00050075">
        <w:rPr>
          <w:sz w:val="22"/>
          <w:szCs w:val="22"/>
        </w:rPr>
        <w:t>Sincerely,</w:t>
      </w:r>
      <w:r w:rsidR="00FF5715" w:rsidRPr="00050075">
        <w:rPr>
          <w:sz w:val="22"/>
          <w:szCs w:val="22"/>
        </w:rPr>
        <w:tab/>
      </w:r>
      <w:r w:rsidR="00FF5715" w:rsidRPr="00050075">
        <w:rPr>
          <w:sz w:val="22"/>
          <w:szCs w:val="22"/>
        </w:rPr>
        <w:tab/>
      </w:r>
      <w:r w:rsidR="00FF5715" w:rsidRPr="00050075">
        <w:rPr>
          <w:sz w:val="22"/>
          <w:szCs w:val="22"/>
        </w:rPr>
        <w:tab/>
      </w:r>
      <w:r w:rsidR="00FF5715" w:rsidRPr="00050075">
        <w:rPr>
          <w:sz w:val="22"/>
          <w:szCs w:val="22"/>
        </w:rPr>
        <w:tab/>
      </w:r>
      <w:r w:rsidR="00FF5715" w:rsidRPr="00050075">
        <w:rPr>
          <w:sz w:val="22"/>
          <w:szCs w:val="22"/>
        </w:rPr>
        <w:tab/>
      </w:r>
      <w:r w:rsidR="00B544F4" w:rsidRPr="00050075">
        <w:rPr>
          <w:sz w:val="22"/>
          <w:szCs w:val="22"/>
        </w:rPr>
        <w:t>Endorsed by:</w:t>
      </w:r>
    </w:p>
    <w:p w:rsidR="00050075" w:rsidRPr="00050075" w:rsidRDefault="00050075" w:rsidP="00050075">
      <w:pPr>
        <w:pStyle w:val="Header"/>
        <w:tabs>
          <w:tab w:val="left" w:pos="720"/>
        </w:tabs>
        <w:ind w:left="1008" w:hanging="1008"/>
        <w:rPr>
          <w:sz w:val="22"/>
          <w:szCs w:val="22"/>
        </w:rPr>
      </w:pPr>
    </w:p>
    <w:p w:rsidR="00050075" w:rsidRPr="00050075" w:rsidRDefault="00050075" w:rsidP="00050075">
      <w:pPr>
        <w:pStyle w:val="Header"/>
        <w:tabs>
          <w:tab w:val="left" w:pos="720"/>
        </w:tabs>
        <w:ind w:left="1008" w:hanging="1008"/>
        <w:rPr>
          <w:sz w:val="22"/>
          <w:szCs w:val="22"/>
        </w:rPr>
      </w:pPr>
      <w:r w:rsidRPr="00050075">
        <w:rPr>
          <w:sz w:val="22"/>
          <w:szCs w:val="22"/>
        </w:rPr>
        <w:t>/s___________________ </w:t>
      </w:r>
      <w:r w:rsidRPr="00050075">
        <w:rPr>
          <w:sz w:val="22"/>
          <w:szCs w:val="22"/>
        </w:rPr>
        <w:tab/>
        <w:t xml:space="preserve">              /s_________________</w:t>
      </w:r>
    </w:p>
    <w:p w:rsidR="005E34F9" w:rsidRPr="00050075" w:rsidRDefault="005E34F9" w:rsidP="005E34F9">
      <w:pPr>
        <w:rPr>
          <w:sz w:val="22"/>
          <w:szCs w:val="22"/>
        </w:rPr>
      </w:pPr>
      <w:r w:rsidRPr="00050075">
        <w:rPr>
          <w:sz w:val="22"/>
          <w:szCs w:val="22"/>
        </w:rPr>
        <w:t>Kurt Young</w:t>
      </w:r>
      <w:r w:rsidRPr="00050075">
        <w:rPr>
          <w:sz w:val="22"/>
          <w:szCs w:val="22"/>
        </w:rPr>
        <w:tab/>
      </w:r>
      <w:r w:rsidRPr="00050075">
        <w:rPr>
          <w:sz w:val="22"/>
          <w:szCs w:val="22"/>
        </w:rPr>
        <w:tab/>
      </w:r>
      <w:r w:rsidRPr="00050075">
        <w:rPr>
          <w:sz w:val="22"/>
          <w:szCs w:val="22"/>
        </w:rPr>
        <w:tab/>
      </w:r>
      <w:r w:rsidRPr="00050075">
        <w:rPr>
          <w:sz w:val="22"/>
          <w:szCs w:val="22"/>
        </w:rPr>
        <w:tab/>
      </w:r>
      <w:r w:rsidRPr="00050075">
        <w:rPr>
          <w:sz w:val="22"/>
          <w:szCs w:val="22"/>
        </w:rPr>
        <w:tab/>
        <w:t xml:space="preserve">BG Sandahl, Deputy Director on behalf of </w:t>
      </w:r>
    </w:p>
    <w:p w:rsidR="005E34F9" w:rsidRPr="00050075" w:rsidRDefault="005E34F9" w:rsidP="005E34F9">
      <w:pPr>
        <w:rPr>
          <w:sz w:val="22"/>
          <w:szCs w:val="22"/>
        </w:rPr>
      </w:pPr>
      <w:r w:rsidRPr="00050075">
        <w:rPr>
          <w:sz w:val="22"/>
          <w:szCs w:val="22"/>
        </w:rPr>
        <w:t xml:space="preserve">PDC Compliance Officer </w:t>
      </w:r>
      <w:r w:rsidRPr="00050075">
        <w:rPr>
          <w:sz w:val="22"/>
          <w:szCs w:val="22"/>
        </w:rPr>
        <w:tab/>
      </w:r>
      <w:r w:rsidRPr="00050075">
        <w:rPr>
          <w:sz w:val="22"/>
          <w:szCs w:val="22"/>
        </w:rPr>
        <w:tab/>
      </w:r>
      <w:r w:rsidRPr="00050075">
        <w:rPr>
          <w:sz w:val="22"/>
          <w:szCs w:val="22"/>
        </w:rPr>
        <w:tab/>
        <w:t xml:space="preserve">Peter Lavallee, Executive Director </w:t>
      </w:r>
    </w:p>
    <w:p w:rsidR="005E34F9" w:rsidRPr="00050075" w:rsidRDefault="005E34F9" w:rsidP="005E34F9">
      <w:pPr>
        <w:rPr>
          <w:sz w:val="22"/>
          <w:szCs w:val="22"/>
        </w:rPr>
      </w:pPr>
      <w:r w:rsidRPr="00050075">
        <w:rPr>
          <w:sz w:val="22"/>
          <w:szCs w:val="22"/>
        </w:rPr>
        <w:tab/>
      </w:r>
      <w:r w:rsidRPr="00050075">
        <w:rPr>
          <w:sz w:val="22"/>
          <w:szCs w:val="22"/>
        </w:rPr>
        <w:tab/>
      </w:r>
      <w:r w:rsidRPr="00050075">
        <w:rPr>
          <w:sz w:val="22"/>
          <w:szCs w:val="22"/>
        </w:rPr>
        <w:tab/>
        <w:t xml:space="preserve"> </w:t>
      </w:r>
    </w:p>
    <w:p w:rsidR="00793ACF" w:rsidRPr="00050075" w:rsidRDefault="0039181C" w:rsidP="00B544F4">
      <w:pPr>
        <w:spacing w:after="240"/>
        <w:rPr>
          <w:sz w:val="22"/>
          <w:szCs w:val="22"/>
        </w:rPr>
      </w:pPr>
      <w:r w:rsidRPr="00050075">
        <w:rPr>
          <w:sz w:val="22"/>
          <w:szCs w:val="22"/>
        </w:rPr>
        <w:t>c</w:t>
      </w:r>
      <w:r w:rsidR="00D711A8" w:rsidRPr="00050075">
        <w:rPr>
          <w:sz w:val="22"/>
          <w:szCs w:val="22"/>
        </w:rPr>
        <w:t>c</w:t>
      </w:r>
      <w:r w:rsidRPr="00050075">
        <w:rPr>
          <w:sz w:val="22"/>
          <w:szCs w:val="22"/>
        </w:rPr>
        <w:t>:</w:t>
      </w:r>
      <w:r w:rsidR="00B544F4" w:rsidRPr="00050075">
        <w:rPr>
          <w:sz w:val="22"/>
          <w:szCs w:val="22"/>
        </w:rPr>
        <w:t xml:space="preserve"> </w:t>
      </w:r>
      <w:r w:rsidR="00191470" w:rsidRPr="00050075">
        <w:rPr>
          <w:sz w:val="22"/>
          <w:szCs w:val="22"/>
        </w:rPr>
        <w:t>Rob M</w:t>
      </w:r>
      <w:r w:rsidR="00DF3DE4" w:rsidRPr="00050075">
        <w:rPr>
          <w:sz w:val="22"/>
          <w:szCs w:val="22"/>
        </w:rPr>
        <w:t>ag</w:t>
      </w:r>
      <w:r w:rsidR="00191470" w:rsidRPr="00050075">
        <w:rPr>
          <w:sz w:val="22"/>
          <w:szCs w:val="22"/>
        </w:rPr>
        <w:t>uire</w:t>
      </w:r>
      <w:r w:rsidR="00F12B80" w:rsidRPr="00050075">
        <w:rPr>
          <w:sz w:val="22"/>
          <w:szCs w:val="22"/>
        </w:rPr>
        <w:t xml:space="preserve"> </w:t>
      </w:r>
    </w:p>
    <w:p w:rsidR="0036041C" w:rsidRDefault="0036041C" w:rsidP="00F16755">
      <w:r w:rsidRPr="0036041C">
        <w:rPr>
          <w:noProof/>
          <w:color w:val="1F497D"/>
          <w:sz w:val="20"/>
          <w:szCs w:val="20"/>
        </w:rPr>
        <w:drawing>
          <wp:inline distT="0" distB="0" distL="0" distR="0" wp14:anchorId="7466EE2F" wp14:editId="2BCC778A">
            <wp:extent cx="3150870" cy="381000"/>
            <wp:effectExtent l="0" t="0" r="0" b="0"/>
            <wp:docPr id="2" name="Picture 2" descr="PDC Home Page">
              <a:hlinkClick xmlns:a="http://schemas.openxmlformats.org/drawingml/2006/main" r:id="rId13" tooltip="&quot;PDC Home Pag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C Home Pag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50870" cy="381000"/>
                    </a:xfrm>
                    <a:prstGeom prst="rect">
                      <a:avLst/>
                    </a:prstGeom>
                    <a:noFill/>
                    <a:ln>
                      <a:noFill/>
                    </a:ln>
                  </pic:spPr>
                </pic:pic>
              </a:graphicData>
            </a:graphic>
          </wp:inline>
        </w:drawing>
      </w:r>
    </w:p>
    <w:sectPr w:rsidR="0036041C" w:rsidSect="00050075">
      <w:pgSz w:w="12240" w:h="15840" w:code="1"/>
      <w:pgMar w:top="90" w:right="1800" w:bottom="90" w:left="1800" w:header="1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CD8" w:rsidRDefault="00A05CD8" w:rsidP="009032EA">
      <w:r>
        <w:separator/>
      </w:r>
    </w:p>
  </w:endnote>
  <w:endnote w:type="continuationSeparator" w:id="0">
    <w:p w:rsidR="00A05CD8" w:rsidRDefault="00A05CD8" w:rsidP="0090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CD8" w:rsidRDefault="00A05CD8" w:rsidP="009032EA">
      <w:r>
        <w:separator/>
      </w:r>
    </w:p>
  </w:footnote>
  <w:footnote w:type="continuationSeparator" w:id="0">
    <w:p w:rsidR="00A05CD8" w:rsidRDefault="00A05CD8" w:rsidP="00903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0EE9"/>
    <w:multiLevelType w:val="hybridMultilevel"/>
    <w:tmpl w:val="4F32B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A151A"/>
    <w:multiLevelType w:val="hybridMultilevel"/>
    <w:tmpl w:val="6A8C0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630DE"/>
    <w:multiLevelType w:val="hybridMultilevel"/>
    <w:tmpl w:val="D7F8E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3A34CE"/>
    <w:multiLevelType w:val="hybridMultilevel"/>
    <w:tmpl w:val="A0C09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95468"/>
    <w:multiLevelType w:val="hybridMultilevel"/>
    <w:tmpl w:val="027C8B5E"/>
    <w:lvl w:ilvl="0" w:tplc="DBBEC228">
      <w:start w:val="1"/>
      <w:numFmt w:val="decimal"/>
      <w:lvlText w:val="1.%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6E24E1"/>
    <w:multiLevelType w:val="hybridMultilevel"/>
    <w:tmpl w:val="D0C6B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956508"/>
    <w:multiLevelType w:val="hybridMultilevel"/>
    <w:tmpl w:val="747A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415D"/>
    <w:multiLevelType w:val="hybridMultilevel"/>
    <w:tmpl w:val="B19C1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45038"/>
    <w:multiLevelType w:val="hybridMultilevel"/>
    <w:tmpl w:val="5D50303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EC7FDC"/>
    <w:multiLevelType w:val="hybridMultilevel"/>
    <w:tmpl w:val="E3024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34F50"/>
    <w:multiLevelType w:val="hybridMultilevel"/>
    <w:tmpl w:val="CB32E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1A2868"/>
    <w:multiLevelType w:val="hybridMultilevel"/>
    <w:tmpl w:val="94FE3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320B9E"/>
    <w:multiLevelType w:val="hybridMultilevel"/>
    <w:tmpl w:val="DD165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EE419A"/>
    <w:multiLevelType w:val="hybridMultilevel"/>
    <w:tmpl w:val="DBE6976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EE2345"/>
    <w:multiLevelType w:val="hybridMultilevel"/>
    <w:tmpl w:val="A0C298D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D20571E"/>
    <w:multiLevelType w:val="hybridMultilevel"/>
    <w:tmpl w:val="8208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2F2961"/>
    <w:multiLevelType w:val="hybridMultilevel"/>
    <w:tmpl w:val="3D6E2A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4E1C23"/>
    <w:multiLevelType w:val="hybridMultilevel"/>
    <w:tmpl w:val="39C46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361C75"/>
    <w:multiLevelType w:val="hybridMultilevel"/>
    <w:tmpl w:val="D4E6F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562387"/>
    <w:multiLevelType w:val="hybridMultilevel"/>
    <w:tmpl w:val="42424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0C6163"/>
    <w:multiLevelType w:val="hybridMultilevel"/>
    <w:tmpl w:val="9F40D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F223EA"/>
    <w:multiLevelType w:val="hybridMultilevel"/>
    <w:tmpl w:val="E3CA7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FE656F"/>
    <w:multiLevelType w:val="hybridMultilevel"/>
    <w:tmpl w:val="38FEEAA2"/>
    <w:lvl w:ilvl="0" w:tplc="04E05DE8">
      <w:start w:val="1"/>
      <w:numFmt w:val="decimal"/>
      <w:lvlText w:val="2.%1    "/>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9D3050"/>
    <w:multiLevelType w:val="hybridMultilevel"/>
    <w:tmpl w:val="72E4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6"/>
  </w:num>
  <w:num w:numId="7">
    <w:abstractNumId w:val="19"/>
  </w:num>
  <w:num w:numId="8">
    <w:abstractNumId w:val="8"/>
  </w:num>
  <w:num w:numId="9">
    <w:abstractNumId w:val="11"/>
  </w:num>
  <w:num w:numId="10">
    <w:abstractNumId w:val="17"/>
  </w:num>
  <w:num w:numId="11">
    <w:abstractNumId w:val="0"/>
  </w:num>
  <w:num w:numId="12">
    <w:abstractNumId w:val="2"/>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18"/>
  </w:num>
  <w:num w:numId="18">
    <w:abstractNumId w:val="1"/>
  </w:num>
  <w:num w:numId="19">
    <w:abstractNumId w:val="20"/>
  </w:num>
  <w:num w:numId="20">
    <w:abstractNumId w:val="21"/>
  </w:num>
  <w:num w:numId="21">
    <w:abstractNumId w:val="12"/>
  </w:num>
  <w:num w:numId="22">
    <w:abstractNumId w:val="13"/>
  </w:num>
  <w:num w:numId="23">
    <w:abstractNumId w:val="22"/>
  </w:num>
  <w:num w:numId="24">
    <w:abstractNumId w:val="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EA"/>
    <w:rsid w:val="00004A86"/>
    <w:rsid w:val="00011B0A"/>
    <w:rsid w:val="000127FD"/>
    <w:rsid w:val="000140DD"/>
    <w:rsid w:val="0001598E"/>
    <w:rsid w:val="0001798D"/>
    <w:rsid w:val="00022CDA"/>
    <w:rsid w:val="0002367B"/>
    <w:rsid w:val="00023B3E"/>
    <w:rsid w:val="00027023"/>
    <w:rsid w:val="0003030A"/>
    <w:rsid w:val="000315A2"/>
    <w:rsid w:val="00034071"/>
    <w:rsid w:val="00035EF6"/>
    <w:rsid w:val="00037907"/>
    <w:rsid w:val="00040719"/>
    <w:rsid w:val="00041D89"/>
    <w:rsid w:val="0004245B"/>
    <w:rsid w:val="000424DF"/>
    <w:rsid w:val="00043D43"/>
    <w:rsid w:val="00044F31"/>
    <w:rsid w:val="00050075"/>
    <w:rsid w:val="0005268B"/>
    <w:rsid w:val="000538D5"/>
    <w:rsid w:val="00054DD4"/>
    <w:rsid w:val="000639FA"/>
    <w:rsid w:val="000669FA"/>
    <w:rsid w:val="00074F64"/>
    <w:rsid w:val="00080351"/>
    <w:rsid w:val="00080D39"/>
    <w:rsid w:val="00082077"/>
    <w:rsid w:val="00087A54"/>
    <w:rsid w:val="00097262"/>
    <w:rsid w:val="00097419"/>
    <w:rsid w:val="000978AC"/>
    <w:rsid w:val="000A335E"/>
    <w:rsid w:val="000A476E"/>
    <w:rsid w:val="000B12F8"/>
    <w:rsid w:val="000B169A"/>
    <w:rsid w:val="000B688C"/>
    <w:rsid w:val="000B7121"/>
    <w:rsid w:val="000C34CE"/>
    <w:rsid w:val="000C3CF6"/>
    <w:rsid w:val="000C7173"/>
    <w:rsid w:val="000D7682"/>
    <w:rsid w:val="000D7BEC"/>
    <w:rsid w:val="000E5025"/>
    <w:rsid w:val="000E57E9"/>
    <w:rsid w:val="000E6B2F"/>
    <w:rsid w:val="000F139B"/>
    <w:rsid w:val="000F2C2F"/>
    <w:rsid w:val="00100C54"/>
    <w:rsid w:val="001053A5"/>
    <w:rsid w:val="001062AA"/>
    <w:rsid w:val="00113323"/>
    <w:rsid w:val="00113AF5"/>
    <w:rsid w:val="0011428B"/>
    <w:rsid w:val="00115E09"/>
    <w:rsid w:val="001173BE"/>
    <w:rsid w:val="001221AF"/>
    <w:rsid w:val="00122D66"/>
    <w:rsid w:val="00127B10"/>
    <w:rsid w:val="00132E66"/>
    <w:rsid w:val="00133A31"/>
    <w:rsid w:val="001379E8"/>
    <w:rsid w:val="00137C11"/>
    <w:rsid w:val="00141434"/>
    <w:rsid w:val="00143A29"/>
    <w:rsid w:val="00145B8F"/>
    <w:rsid w:val="00147FCF"/>
    <w:rsid w:val="00150C38"/>
    <w:rsid w:val="0015374D"/>
    <w:rsid w:val="00155571"/>
    <w:rsid w:val="00155633"/>
    <w:rsid w:val="00155B8D"/>
    <w:rsid w:val="00155D47"/>
    <w:rsid w:val="00157AFC"/>
    <w:rsid w:val="001609B5"/>
    <w:rsid w:val="001636B7"/>
    <w:rsid w:val="00170506"/>
    <w:rsid w:val="0017196F"/>
    <w:rsid w:val="0017327B"/>
    <w:rsid w:val="001740F2"/>
    <w:rsid w:val="00175206"/>
    <w:rsid w:val="00185E8D"/>
    <w:rsid w:val="001875EA"/>
    <w:rsid w:val="001902C2"/>
    <w:rsid w:val="00191470"/>
    <w:rsid w:val="001956F7"/>
    <w:rsid w:val="00197249"/>
    <w:rsid w:val="00197CBA"/>
    <w:rsid w:val="00197F57"/>
    <w:rsid w:val="001A03E0"/>
    <w:rsid w:val="001A1D7A"/>
    <w:rsid w:val="001A2888"/>
    <w:rsid w:val="001A3878"/>
    <w:rsid w:val="001A41A0"/>
    <w:rsid w:val="001A6361"/>
    <w:rsid w:val="001B100F"/>
    <w:rsid w:val="001B269A"/>
    <w:rsid w:val="001B3321"/>
    <w:rsid w:val="001B4092"/>
    <w:rsid w:val="001B4693"/>
    <w:rsid w:val="001B62CF"/>
    <w:rsid w:val="001C16E1"/>
    <w:rsid w:val="001C2AF0"/>
    <w:rsid w:val="001C358B"/>
    <w:rsid w:val="001C5886"/>
    <w:rsid w:val="001D094F"/>
    <w:rsid w:val="001D5EEC"/>
    <w:rsid w:val="001E129D"/>
    <w:rsid w:val="001F09F1"/>
    <w:rsid w:val="00200D2C"/>
    <w:rsid w:val="00201DA7"/>
    <w:rsid w:val="0021235E"/>
    <w:rsid w:val="002125F0"/>
    <w:rsid w:val="002127A4"/>
    <w:rsid w:val="00213D4A"/>
    <w:rsid w:val="00221D0E"/>
    <w:rsid w:val="002220AB"/>
    <w:rsid w:val="0022412B"/>
    <w:rsid w:val="0023015B"/>
    <w:rsid w:val="00230B00"/>
    <w:rsid w:val="002371B9"/>
    <w:rsid w:val="00237D4F"/>
    <w:rsid w:val="0024102E"/>
    <w:rsid w:val="00241B0C"/>
    <w:rsid w:val="00243135"/>
    <w:rsid w:val="002438ED"/>
    <w:rsid w:val="0024434E"/>
    <w:rsid w:val="00264DE7"/>
    <w:rsid w:val="00270BB5"/>
    <w:rsid w:val="00272FAE"/>
    <w:rsid w:val="00272FF8"/>
    <w:rsid w:val="0027541F"/>
    <w:rsid w:val="002815A0"/>
    <w:rsid w:val="00292A23"/>
    <w:rsid w:val="00292B0A"/>
    <w:rsid w:val="002939B1"/>
    <w:rsid w:val="00295046"/>
    <w:rsid w:val="002953BE"/>
    <w:rsid w:val="002968AD"/>
    <w:rsid w:val="0029783A"/>
    <w:rsid w:val="002A0078"/>
    <w:rsid w:val="002A087A"/>
    <w:rsid w:val="002A24ED"/>
    <w:rsid w:val="002A2672"/>
    <w:rsid w:val="002A288F"/>
    <w:rsid w:val="002A3701"/>
    <w:rsid w:val="002A57BB"/>
    <w:rsid w:val="002A6947"/>
    <w:rsid w:val="002B546B"/>
    <w:rsid w:val="002B70E1"/>
    <w:rsid w:val="002C266F"/>
    <w:rsid w:val="002C438C"/>
    <w:rsid w:val="002C4832"/>
    <w:rsid w:val="002C64C4"/>
    <w:rsid w:val="002C696A"/>
    <w:rsid w:val="002D012E"/>
    <w:rsid w:val="002D0F4A"/>
    <w:rsid w:val="002D2C49"/>
    <w:rsid w:val="002D60E2"/>
    <w:rsid w:val="002D70AD"/>
    <w:rsid w:val="002E74BC"/>
    <w:rsid w:val="002F2ECD"/>
    <w:rsid w:val="002F3825"/>
    <w:rsid w:val="002F3CD2"/>
    <w:rsid w:val="002F4775"/>
    <w:rsid w:val="002F4C5F"/>
    <w:rsid w:val="002F5E56"/>
    <w:rsid w:val="002F6433"/>
    <w:rsid w:val="002F644C"/>
    <w:rsid w:val="00301496"/>
    <w:rsid w:val="0030189A"/>
    <w:rsid w:val="003034E9"/>
    <w:rsid w:val="00310317"/>
    <w:rsid w:val="00310537"/>
    <w:rsid w:val="00313DAF"/>
    <w:rsid w:val="00314069"/>
    <w:rsid w:val="00314553"/>
    <w:rsid w:val="00322C3B"/>
    <w:rsid w:val="00323E47"/>
    <w:rsid w:val="00330E3C"/>
    <w:rsid w:val="003314C9"/>
    <w:rsid w:val="003347F5"/>
    <w:rsid w:val="00336CCC"/>
    <w:rsid w:val="00342FC6"/>
    <w:rsid w:val="00343FD9"/>
    <w:rsid w:val="00344FFC"/>
    <w:rsid w:val="00347737"/>
    <w:rsid w:val="00347FFC"/>
    <w:rsid w:val="00352517"/>
    <w:rsid w:val="00355B3E"/>
    <w:rsid w:val="0036041C"/>
    <w:rsid w:val="003631F3"/>
    <w:rsid w:val="00363436"/>
    <w:rsid w:val="00365F60"/>
    <w:rsid w:val="00373969"/>
    <w:rsid w:val="0037533E"/>
    <w:rsid w:val="0038235F"/>
    <w:rsid w:val="00384933"/>
    <w:rsid w:val="003872A0"/>
    <w:rsid w:val="00390422"/>
    <w:rsid w:val="0039095D"/>
    <w:rsid w:val="0039181C"/>
    <w:rsid w:val="00392532"/>
    <w:rsid w:val="00397DC3"/>
    <w:rsid w:val="003A1E40"/>
    <w:rsid w:val="003A2F29"/>
    <w:rsid w:val="003A401F"/>
    <w:rsid w:val="003A5467"/>
    <w:rsid w:val="003A63CF"/>
    <w:rsid w:val="003A64FC"/>
    <w:rsid w:val="003A6B51"/>
    <w:rsid w:val="003B2A2D"/>
    <w:rsid w:val="003C13DF"/>
    <w:rsid w:val="003C1DEB"/>
    <w:rsid w:val="003C5878"/>
    <w:rsid w:val="003C5C46"/>
    <w:rsid w:val="003D30F9"/>
    <w:rsid w:val="003D34DC"/>
    <w:rsid w:val="003D416C"/>
    <w:rsid w:val="003D4D9B"/>
    <w:rsid w:val="003D5B12"/>
    <w:rsid w:val="003D74A4"/>
    <w:rsid w:val="003F205D"/>
    <w:rsid w:val="003F2DF9"/>
    <w:rsid w:val="003F3B55"/>
    <w:rsid w:val="003F5639"/>
    <w:rsid w:val="003F77AF"/>
    <w:rsid w:val="00407404"/>
    <w:rsid w:val="00412FF8"/>
    <w:rsid w:val="00416330"/>
    <w:rsid w:val="00416DAC"/>
    <w:rsid w:val="00422024"/>
    <w:rsid w:val="004249F6"/>
    <w:rsid w:val="00427C0C"/>
    <w:rsid w:val="004333C5"/>
    <w:rsid w:val="00434287"/>
    <w:rsid w:val="004348DF"/>
    <w:rsid w:val="0043493D"/>
    <w:rsid w:val="00435EC5"/>
    <w:rsid w:val="00445A33"/>
    <w:rsid w:val="00447245"/>
    <w:rsid w:val="00451E70"/>
    <w:rsid w:val="00452295"/>
    <w:rsid w:val="0045755E"/>
    <w:rsid w:val="00457624"/>
    <w:rsid w:val="00457AC6"/>
    <w:rsid w:val="00460508"/>
    <w:rsid w:val="0046132B"/>
    <w:rsid w:val="00463F24"/>
    <w:rsid w:val="004672FF"/>
    <w:rsid w:val="00474C23"/>
    <w:rsid w:val="004913DD"/>
    <w:rsid w:val="00491BB7"/>
    <w:rsid w:val="00492085"/>
    <w:rsid w:val="00496D69"/>
    <w:rsid w:val="004977A7"/>
    <w:rsid w:val="00497DAB"/>
    <w:rsid w:val="004A231B"/>
    <w:rsid w:val="004A26C7"/>
    <w:rsid w:val="004A270B"/>
    <w:rsid w:val="004A46ED"/>
    <w:rsid w:val="004A48CD"/>
    <w:rsid w:val="004A555F"/>
    <w:rsid w:val="004B1452"/>
    <w:rsid w:val="004B2EAC"/>
    <w:rsid w:val="004B5031"/>
    <w:rsid w:val="004B664C"/>
    <w:rsid w:val="004B78D9"/>
    <w:rsid w:val="004C486A"/>
    <w:rsid w:val="004C5C0E"/>
    <w:rsid w:val="004C5E15"/>
    <w:rsid w:val="004C6982"/>
    <w:rsid w:val="004D63FD"/>
    <w:rsid w:val="004E4F66"/>
    <w:rsid w:val="004E526E"/>
    <w:rsid w:val="004E6806"/>
    <w:rsid w:val="004F2A4B"/>
    <w:rsid w:val="004F44E3"/>
    <w:rsid w:val="004F7B44"/>
    <w:rsid w:val="004F7E4A"/>
    <w:rsid w:val="00507E9B"/>
    <w:rsid w:val="00512FFE"/>
    <w:rsid w:val="00513039"/>
    <w:rsid w:val="00513A48"/>
    <w:rsid w:val="00514233"/>
    <w:rsid w:val="00515A6B"/>
    <w:rsid w:val="005217EF"/>
    <w:rsid w:val="005238DD"/>
    <w:rsid w:val="00523CCD"/>
    <w:rsid w:val="005241FB"/>
    <w:rsid w:val="005246BB"/>
    <w:rsid w:val="00526DEA"/>
    <w:rsid w:val="00530CC5"/>
    <w:rsid w:val="00537B07"/>
    <w:rsid w:val="00542A46"/>
    <w:rsid w:val="00545480"/>
    <w:rsid w:val="00545824"/>
    <w:rsid w:val="00550732"/>
    <w:rsid w:val="00551A58"/>
    <w:rsid w:val="005524BC"/>
    <w:rsid w:val="005540DB"/>
    <w:rsid w:val="00554710"/>
    <w:rsid w:val="00557625"/>
    <w:rsid w:val="00562F88"/>
    <w:rsid w:val="005640F7"/>
    <w:rsid w:val="00566D5C"/>
    <w:rsid w:val="00567221"/>
    <w:rsid w:val="005724F7"/>
    <w:rsid w:val="00575684"/>
    <w:rsid w:val="00576012"/>
    <w:rsid w:val="0057730B"/>
    <w:rsid w:val="00581F4D"/>
    <w:rsid w:val="005844F3"/>
    <w:rsid w:val="005847B3"/>
    <w:rsid w:val="00586B8A"/>
    <w:rsid w:val="00593D93"/>
    <w:rsid w:val="005A0131"/>
    <w:rsid w:val="005A0D48"/>
    <w:rsid w:val="005B071C"/>
    <w:rsid w:val="005B46F1"/>
    <w:rsid w:val="005B4D91"/>
    <w:rsid w:val="005B55A2"/>
    <w:rsid w:val="005B7053"/>
    <w:rsid w:val="005B7BAE"/>
    <w:rsid w:val="005B7BF7"/>
    <w:rsid w:val="005C1F38"/>
    <w:rsid w:val="005C4CC6"/>
    <w:rsid w:val="005C50D2"/>
    <w:rsid w:val="005C50E2"/>
    <w:rsid w:val="005C5DC7"/>
    <w:rsid w:val="005C69F7"/>
    <w:rsid w:val="005C6AA6"/>
    <w:rsid w:val="005C77B2"/>
    <w:rsid w:val="005D062E"/>
    <w:rsid w:val="005D1738"/>
    <w:rsid w:val="005D223F"/>
    <w:rsid w:val="005E08A0"/>
    <w:rsid w:val="005E1AF7"/>
    <w:rsid w:val="005E34F9"/>
    <w:rsid w:val="005F1086"/>
    <w:rsid w:val="005F3D92"/>
    <w:rsid w:val="005F53AF"/>
    <w:rsid w:val="005F63FB"/>
    <w:rsid w:val="005F683F"/>
    <w:rsid w:val="005F7B96"/>
    <w:rsid w:val="00604FD4"/>
    <w:rsid w:val="00611B6D"/>
    <w:rsid w:val="006124B5"/>
    <w:rsid w:val="006143B3"/>
    <w:rsid w:val="00625C08"/>
    <w:rsid w:val="006309DF"/>
    <w:rsid w:val="0064028C"/>
    <w:rsid w:val="0064239B"/>
    <w:rsid w:val="00643291"/>
    <w:rsid w:val="00643455"/>
    <w:rsid w:val="006435DA"/>
    <w:rsid w:val="00645BE5"/>
    <w:rsid w:val="00652D91"/>
    <w:rsid w:val="00653EE1"/>
    <w:rsid w:val="00656319"/>
    <w:rsid w:val="00660920"/>
    <w:rsid w:val="00665B5B"/>
    <w:rsid w:val="006743AD"/>
    <w:rsid w:val="006811EF"/>
    <w:rsid w:val="0068222C"/>
    <w:rsid w:val="00690AD0"/>
    <w:rsid w:val="00693F64"/>
    <w:rsid w:val="006A07FF"/>
    <w:rsid w:val="006A1F24"/>
    <w:rsid w:val="006A2A62"/>
    <w:rsid w:val="006A4C74"/>
    <w:rsid w:val="006A7063"/>
    <w:rsid w:val="006A7FCD"/>
    <w:rsid w:val="006B3B03"/>
    <w:rsid w:val="006B529B"/>
    <w:rsid w:val="006B545E"/>
    <w:rsid w:val="006B572F"/>
    <w:rsid w:val="006C3BC2"/>
    <w:rsid w:val="006C5694"/>
    <w:rsid w:val="006D0E6C"/>
    <w:rsid w:val="006D1D14"/>
    <w:rsid w:val="006D3C61"/>
    <w:rsid w:val="006E28B1"/>
    <w:rsid w:val="006E72E4"/>
    <w:rsid w:val="006E76E5"/>
    <w:rsid w:val="006F5D82"/>
    <w:rsid w:val="006F6B1A"/>
    <w:rsid w:val="00701E6A"/>
    <w:rsid w:val="0070231F"/>
    <w:rsid w:val="00702BC7"/>
    <w:rsid w:val="0070345B"/>
    <w:rsid w:val="00704F24"/>
    <w:rsid w:val="00707A75"/>
    <w:rsid w:val="00707AF7"/>
    <w:rsid w:val="00707F90"/>
    <w:rsid w:val="00711BFC"/>
    <w:rsid w:val="0071788C"/>
    <w:rsid w:val="00717D41"/>
    <w:rsid w:val="0072041E"/>
    <w:rsid w:val="0072115A"/>
    <w:rsid w:val="007214D1"/>
    <w:rsid w:val="00722888"/>
    <w:rsid w:val="00724B05"/>
    <w:rsid w:val="00725B1F"/>
    <w:rsid w:val="00733DBE"/>
    <w:rsid w:val="00737FAD"/>
    <w:rsid w:val="0074685D"/>
    <w:rsid w:val="007523B0"/>
    <w:rsid w:val="00760951"/>
    <w:rsid w:val="00764D8B"/>
    <w:rsid w:val="0076514D"/>
    <w:rsid w:val="007655B0"/>
    <w:rsid w:val="00772E4C"/>
    <w:rsid w:val="00774A7B"/>
    <w:rsid w:val="00776534"/>
    <w:rsid w:val="00776BBB"/>
    <w:rsid w:val="00780D53"/>
    <w:rsid w:val="00781D37"/>
    <w:rsid w:val="00786B62"/>
    <w:rsid w:val="00790106"/>
    <w:rsid w:val="00790426"/>
    <w:rsid w:val="00790F64"/>
    <w:rsid w:val="00793ACF"/>
    <w:rsid w:val="00797A79"/>
    <w:rsid w:val="007A36E5"/>
    <w:rsid w:val="007A3DF6"/>
    <w:rsid w:val="007A4917"/>
    <w:rsid w:val="007A4C32"/>
    <w:rsid w:val="007A5183"/>
    <w:rsid w:val="007A73F9"/>
    <w:rsid w:val="007B20F6"/>
    <w:rsid w:val="007B5F65"/>
    <w:rsid w:val="007B62ED"/>
    <w:rsid w:val="007C127F"/>
    <w:rsid w:val="007C1B0D"/>
    <w:rsid w:val="007D17CF"/>
    <w:rsid w:val="007D3A9E"/>
    <w:rsid w:val="007D3B7E"/>
    <w:rsid w:val="007D416C"/>
    <w:rsid w:val="007D50EF"/>
    <w:rsid w:val="007D70EE"/>
    <w:rsid w:val="007E3910"/>
    <w:rsid w:val="007E4153"/>
    <w:rsid w:val="007E5FC0"/>
    <w:rsid w:val="007E681F"/>
    <w:rsid w:val="007E6C1B"/>
    <w:rsid w:val="007F4E2A"/>
    <w:rsid w:val="007F6C83"/>
    <w:rsid w:val="0080047F"/>
    <w:rsid w:val="00803BEF"/>
    <w:rsid w:val="00805145"/>
    <w:rsid w:val="008059D8"/>
    <w:rsid w:val="00806992"/>
    <w:rsid w:val="00810255"/>
    <w:rsid w:val="008110C6"/>
    <w:rsid w:val="00811194"/>
    <w:rsid w:val="00814847"/>
    <w:rsid w:val="00816417"/>
    <w:rsid w:val="0082310A"/>
    <w:rsid w:val="00823BD6"/>
    <w:rsid w:val="00824C8D"/>
    <w:rsid w:val="00826CA2"/>
    <w:rsid w:val="0083056E"/>
    <w:rsid w:val="00830615"/>
    <w:rsid w:val="00831CD0"/>
    <w:rsid w:val="008321A1"/>
    <w:rsid w:val="008328A3"/>
    <w:rsid w:val="0083487F"/>
    <w:rsid w:val="008358BB"/>
    <w:rsid w:val="008360FA"/>
    <w:rsid w:val="0083611E"/>
    <w:rsid w:val="00842A1C"/>
    <w:rsid w:val="00842E3C"/>
    <w:rsid w:val="00843199"/>
    <w:rsid w:val="00843E49"/>
    <w:rsid w:val="00844FA6"/>
    <w:rsid w:val="00845CB4"/>
    <w:rsid w:val="00846421"/>
    <w:rsid w:val="008469EA"/>
    <w:rsid w:val="00851C4F"/>
    <w:rsid w:val="008525E4"/>
    <w:rsid w:val="0085776B"/>
    <w:rsid w:val="00861468"/>
    <w:rsid w:val="008625E9"/>
    <w:rsid w:val="008627EF"/>
    <w:rsid w:val="008628CD"/>
    <w:rsid w:val="00867163"/>
    <w:rsid w:val="00873122"/>
    <w:rsid w:val="008733C6"/>
    <w:rsid w:val="00881739"/>
    <w:rsid w:val="00881AA9"/>
    <w:rsid w:val="008852F8"/>
    <w:rsid w:val="00890CB9"/>
    <w:rsid w:val="008935FC"/>
    <w:rsid w:val="0089637C"/>
    <w:rsid w:val="008A01A9"/>
    <w:rsid w:val="008A05AD"/>
    <w:rsid w:val="008A1089"/>
    <w:rsid w:val="008A7638"/>
    <w:rsid w:val="008B05A3"/>
    <w:rsid w:val="008B1AFA"/>
    <w:rsid w:val="008B35FE"/>
    <w:rsid w:val="008D2612"/>
    <w:rsid w:val="008D405A"/>
    <w:rsid w:val="008D604D"/>
    <w:rsid w:val="008D67B7"/>
    <w:rsid w:val="008E0B6B"/>
    <w:rsid w:val="008E5431"/>
    <w:rsid w:val="008E7DD1"/>
    <w:rsid w:val="008F0417"/>
    <w:rsid w:val="008F087C"/>
    <w:rsid w:val="008F4B4F"/>
    <w:rsid w:val="008F5894"/>
    <w:rsid w:val="009009C8"/>
    <w:rsid w:val="00900E9C"/>
    <w:rsid w:val="009032EA"/>
    <w:rsid w:val="0090528A"/>
    <w:rsid w:val="00910418"/>
    <w:rsid w:val="00910A17"/>
    <w:rsid w:val="00910E76"/>
    <w:rsid w:val="0091126B"/>
    <w:rsid w:val="00913D0E"/>
    <w:rsid w:val="00923941"/>
    <w:rsid w:val="00924239"/>
    <w:rsid w:val="00924512"/>
    <w:rsid w:val="009312F5"/>
    <w:rsid w:val="0093310A"/>
    <w:rsid w:val="009331BC"/>
    <w:rsid w:val="009360C0"/>
    <w:rsid w:val="00937CD7"/>
    <w:rsid w:val="00940CA8"/>
    <w:rsid w:val="0094336A"/>
    <w:rsid w:val="00950698"/>
    <w:rsid w:val="00953C44"/>
    <w:rsid w:val="009563A2"/>
    <w:rsid w:val="00960F35"/>
    <w:rsid w:val="00962F70"/>
    <w:rsid w:val="00967B4B"/>
    <w:rsid w:val="00973470"/>
    <w:rsid w:val="009734E6"/>
    <w:rsid w:val="009737C8"/>
    <w:rsid w:val="00975A96"/>
    <w:rsid w:val="0097737A"/>
    <w:rsid w:val="009813BD"/>
    <w:rsid w:val="0098547C"/>
    <w:rsid w:val="00987506"/>
    <w:rsid w:val="009877F4"/>
    <w:rsid w:val="0099116E"/>
    <w:rsid w:val="009912C5"/>
    <w:rsid w:val="009916AE"/>
    <w:rsid w:val="00991794"/>
    <w:rsid w:val="0099464B"/>
    <w:rsid w:val="00997738"/>
    <w:rsid w:val="009979B8"/>
    <w:rsid w:val="009A41AA"/>
    <w:rsid w:val="009A50D6"/>
    <w:rsid w:val="009B05DF"/>
    <w:rsid w:val="009B1C62"/>
    <w:rsid w:val="009B40DC"/>
    <w:rsid w:val="009B4829"/>
    <w:rsid w:val="009B4DA7"/>
    <w:rsid w:val="009B7B65"/>
    <w:rsid w:val="009B7FCA"/>
    <w:rsid w:val="009C129F"/>
    <w:rsid w:val="009C7632"/>
    <w:rsid w:val="009D33E3"/>
    <w:rsid w:val="009E02BD"/>
    <w:rsid w:val="009E4E79"/>
    <w:rsid w:val="009E6FD9"/>
    <w:rsid w:val="009F2F2B"/>
    <w:rsid w:val="009F3A97"/>
    <w:rsid w:val="009F5C44"/>
    <w:rsid w:val="009F5F3E"/>
    <w:rsid w:val="009F6C69"/>
    <w:rsid w:val="009F6FAE"/>
    <w:rsid w:val="00A01C87"/>
    <w:rsid w:val="00A05CD8"/>
    <w:rsid w:val="00A0716C"/>
    <w:rsid w:val="00A07E3E"/>
    <w:rsid w:val="00A10916"/>
    <w:rsid w:val="00A1374A"/>
    <w:rsid w:val="00A155A9"/>
    <w:rsid w:val="00A16BE0"/>
    <w:rsid w:val="00A1753C"/>
    <w:rsid w:val="00A239A4"/>
    <w:rsid w:val="00A24D9E"/>
    <w:rsid w:val="00A261B3"/>
    <w:rsid w:val="00A320A7"/>
    <w:rsid w:val="00A36C05"/>
    <w:rsid w:val="00A372D0"/>
    <w:rsid w:val="00A3797B"/>
    <w:rsid w:val="00A410FE"/>
    <w:rsid w:val="00A4185A"/>
    <w:rsid w:val="00A41909"/>
    <w:rsid w:val="00A427E9"/>
    <w:rsid w:val="00A44B6F"/>
    <w:rsid w:val="00A47041"/>
    <w:rsid w:val="00A47359"/>
    <w:rsid w:val="00A54221"/>
    <w:rsid w:val="00A558D4"/>
    <w:rsid w:val="00A5771C"/>
    <w:rsid w:val="00A600AF"/>
    <w:rsid w:val="00A60AF7"/>
    <w:rsid w:val="00A62F4A"/>
    <w:rsid w:val="00A67079"/>
    <w:rsid w:val="00A716CD"/>
    <w:rsid w:val="00A729E3"/>
    <w:rsid w:val="00A75DC0"/>
    <w:rsid w:val="00A76E0E"/>
    <w:rsid w:val="00A8231A"/>
    <w:rsid w:val="00A82505"/>
    <w:rsid w:val="00A90113"/>
    <w:rsid w:val="00A97346"/>
    <w:rsid w:val="00AA4610"/>
    <w:rsid w:val="00AA7479"/>
    <w:rsid w:val="00AA7FF5"/>
    <w:rsid w:val="00AB3CA6"/>
    <w:rsid w:val="00AB4859"/>
    <w:rsid w:val="00AB58CC"/>
    <w:rsid w:val="00AB6C27"/>
    <w:rsid w:val="00AB6CA6"/>
    <w:rsid w:val="00AC0749"/>
    <w:rsid w:val="00AC07AA"/>
    <w:rsid w:val="00AC08A0"/>
    <w:rsid w:val="00AC0B4E"/>
    <w:rsid w:val="00AC3DC1"/>
    <w:rsid w:val="00AD0371"/>
    <w:rsid w:val="00AD21FF"/>
    <w:rsid w:val="00AD4F03"/>
    <w:rsid w:val="00AD52F6"/>
    <w:rsid w:val="00AD6B18"/>
    <w:rsid w:val="00AE0268"/>
    <w:rsid w:val="00AE165A"/>
    <w:rsid w:val="00AE32AD"/>
    <w:rsid w:val="00AE33AD"/>
    <w:rsid w:val="00AE3B71"/>
    <w:rsid w:val="00AE4829"/>
    <w:rsid w:val="00AE6464"/>
    <w:rsid w:val="00AF3AE0"/>
    <w:rsid w:val="00AF52E8"/>
    <w:rsid w:val="00AF5432"/>
    <w:rsid w:val="00AF7FEC"/>
    <w:rsid w:val="00B01D91"/>
    <w:rsid w:val="00B04008"/>
    <w:rsid w:val="00B06629"/>
    <w:rsid w:val="00B10663"/>
    <w:rsid w:val="00B113B2"/>
    <w:rsid w:val="00B13543"/>
    <w:rsid w:val="00B13B77"/>
    <w:rsid w:val="00B2521C"/>
    <w:rsid w:val="00B27050"/>
    <w:rsid w:val="00B32F1F"/>
    <w:rsid w:val="00B33631"/>
    <w:rsid w:val="00B33839"/>
    <w:rsid w:val="00B36A7E"/>
    <w:rsid w:val="00B4438C"/>
    <w:rsid w:val="00B50C88"/>
    <w:rsid w:val="00B533CF"/>
    <w:rsid w:val="00B544F4"/>
    <w:rsid w:val="00B61C92"/>
    <w:rsid w:val="00B6428A"/>
    <w:rsid w:val="00B773A5"/>
    <w:rsid w:val="00B805E6"/>
    <w:rsid w:val="00B82707"/>
    <w:rsid w:val="00B87E55"/>
    <w:rsid w:val="00B95763"/>
    <w:rsid w:val="00BA14A4"/>
    <w:rsid w:val="00BA2615"/>
    <w:rsid w:val="00BB13E4"/>
    <w:rsid w:val="00BB2DE0"/>
    <w:rsid w:val="00BB33C3"/>
    <w:rsid w:val="00BB756C"/>
    <w:rsid w:val="00BC30D1"/>
    <w:rsid w:val="00BC6AAD"/>
    <w:rsid w:val="00BC7533"/>
    <w:rsid w:val="00BC7864"/>
    <w:rsid w:val="00BC7917"/>
    <w:rsid w:val="00BD0442"/>
    <w:rsid w:val="00BD2B95"/>
    <w:rsid w:val="00BE428F"/>
    <w:rsid w:val="00BE6C87"/>
    <w:rsid w:val="00BF1571"/>
    <w:rsid w:val="00BF1D49"/>
    <w:rsid w:val="00BF3D4D"/>
    <w:rsid w:val="00BF471F"/>
    <w:rsid w:val="00BF566B"/>
    <w:rsid w:val="00BF585D"/>
    <w:rsid w:val="00BF78D5"/>
    <w:rsid w:val="00BF7F64"/>
    <w:rsid w:val="00C0032C"/>
    <w:rsid w:val="00C12E44"/>
    <w:rsid w:val="00C139EF"/>
    <w:rsid w:val="00C2138E"/>
    <w:rsid w:val="00C228AE"/>
    <w:rsid w:val="00C22A0D"/>
    <w:rsid w:val="00C22F9F"/>
    <w:rsid w:val="00C2697F"/>
    <w:rsid w:val="00C35BEB"/>
    <w:rsid w:val="00C3600D"/>
    <w:rsid w:val="00C404FA"/>
    <w:rsid w:val="00C4373B"/>
    <w:rsid w:val="00C4377A"/>
    <w:rsid w:val="00C439DA"/>
    <w:rsid w:val="00C44B22"/>
    <w:rsid w:val="00C509BF"/>
    <w:rsid w:val="00C50C2D"/>
    <w:rsid w:val="00C50E81"/>
    <w:rsid w:val="00C52602"/>
    <w:rsid w:val="00C55BD5"/>
    <w:rsid w:val="00C56327"/>
    <w:rsid w:val="00C63A70"/>
    <w:rsid w:val="00C64C2B"/>
    <w:rsid w:val="00C6541B"/>
    <w:rsid w:val="00C65DA6"/>
    <w:rsid w:val="00C66CC7"/>
    <w:rsid w:val="00C70863"/>
    <w:rsid w:val="00C73130"/>
    <w:rsid w:val="00C75C97"/>
    <w:rsid w:val="00C80DD2"/>
    <w:rsid w:val="00C8186F"/>
    <w:rsid w:val="00C901FF"/>
    <w:rsid w:val="00C9034D"/>
    <w:rsid w:val="00C912AD"/>
    <w:rsid w:val="00C94D05"/>
    <w:rsid w:val="00C958B2"/>
    <w:rsid w:val="00CA2A7E"/>
    <w:rsid w:val="00CA3EC5"/>
    <w:rsid w:val="00CA657D"/>
    <w:rsid w:val="00CB302B"/>
    <w:rsid w:val="00CB339E"/>
    <w:rsid w:val="00CB6226"/>
    <w:rsid w:val="00CB770B"/>
    <w:rsid w:val="00CC14C1"/>
    <w:rsid w:val="00CC760C"/>
    <w:rsid w:val="00CC7F1F"/>
    <w:rsid w:val="00CD44AA"/>
    <w:rsid w:val="00CE0E48"/>
    <w:rsid w:val="00CE146F"/>
    <w:rsid w:val="00CE5D0B"/>
    <w:rsid w:val="00CE780A"/>
    <w:rsid w:val="00CF1535"/>
    <w:rsid w:val="00CF1A6B"/>
    <w:rsid w:val="00CF2B09"/>
    <w:rsid w:val="00CF31A5"/>
    <w:rsid w:val="00D00B99"/>
    <w:rsid w:val="00D035C8"/>
    <w:rsid w:val="00D064B8"/>
    <w:rsid w:val="00D13CAB"/>
    <w:rsid w:val="00D1735C"/>
    <w:rsid w:val="00D211ED"/>
    <w:rsid w:val="00D21DED"/>
    <w:rsid w:val="00D24094"/>
    <w:rsid w:val="00D30D26"/>
    <w:rsid w:val="00D3200E"/>
    <w:rsid w:val="00D33892"/>
    <w:rsid w:val="00D34FBF"/>
    <w:rsid w:val="00D3762E"/>
    <w:rsid w:val="00D41B03"/>
    <w:rsid w:val="00D46339"/>
    <w:rsid w:val="00D47093"/>
    <w:rsid w:val="00D5578C"/>
    <w:rsid w:val="00D562B3"/>
    <w:rsid w:val="00D64A37"/>
    <w:rsid w:val="00D64C00"/>
    <w:rsid w:val="00D65C92"/>
    <w:rsid w:val="00D663B2"/>
    <w:rsid w:val="00D7111A"/>
    <w:rsid w:val="00D711A8"/>
    <w:rsid w:val="00D71E8B"/>
    <w:rsid w:val="00D721CA"/>
    <w:rsid w:val="00D72B9F"/>
    <w:rsid w:val="00D82A0C"/>
    <w:rsid w:val="00D8332E"/>
    <w:rsid w:val="00D91630"/>
    <w:rsid w:val="00D9337E"/>
    <w:rsid w:val="00DA1A48"/>
    <w:rsid w:val="00DA306F"/>
    <w:rsid w:val="00DA42B4"/>
    <w:rsid w:val="00DA5B1F"/>
    <w:rsid w:val="00DA6A2B"/>
    <w:rsid w:val="00DA7B9D"/>
    <w:rsid w:val="00DB4A23"/>
    <w:rsid w:val="00DB640F"/>
    <w:rsid w:val="00DB768B"/>
    <w:rsid w:val="00DB7A53"/>
    <w:rsid w:val="00DC0E2F"/>
    <w:rsid w:val="00DC409F"/>
    <w:rsid w:val="00DD4FAB"/>
    <w:rsid w:val="00DE004C"/>
    <w:rsid w:val="00DE20CF"/>
    <w:rsid w:val="00DE2DB4"/>
    <w:rsid w:val="00DE60F5"/>
    <w:rsid w:val="00DE7EF6"/>
    <w:rsid w:val="00DF21EE"/>
    <w:rsid w:val="00DF26F5"/>
    <w:rsid w:val="00DF3DE4"/>
    <w:rsid w:val="00DF46E1"/>
    <w:rsid w:val="00E0348E"/>
    <w:rsid w:val="00E05A23"/>
    <w:rsid w:val="00E10013"/>
    <w:rsid w:val="00E107FA"/>
    <w:rsid w:val="00E126BE"/>
    <w:rsid w:val="00E147A8"/>
    <w:rsid w:val="00E16CAD"/>
    <w:rsid w:val="00E21410"/>
    <w:rsid w:val="00E220C4"/>
    <w:rsid w:val="00E26044"/>
    <w:rsid w:val="00E30221"/>
    <w:rsid w:val="00E30F9D"/>
    <w:rsid w:val="00E3421F"/>
    <w:rsid w:val="00E405B0"/>
    <w:rsid w:val="00E45AF1"/>
    <w:rsid w:val="00E45BFB"/>
    <w:rsid w:val="00E46121"/>
    <w:rsid w:val="00E47282"/>
    <w:rsid w:val="00E534ED"/>
    <w:rsid w:val="00E540A7"/>
    <w:rsid w:val="00E56577"/>
    <w:rsid w:val="00E62492"/>
    <w:rsid w:val="00E654CD"/>
    <w:rsid w:val="00E65A0F"/>
    <w:rsid w:val="00E71761"/>
    <w:rsid w:val="00E72515"/>
    <w:rsid w:val="00E73698"/>
    <w:rsid w:val="00E740B2"/>
    <w:rsid w:val="00E75212"/>
    <w:rsid w:val="00E77020"/>
    <w:rsid w:val="00E83F70"/>
    <w:rsid w:val="00E95177"/>
    <w:rsid w:val="00E956F7"/>
    <w:rsid w:val="00EA06D8"/>
    <w:rsid w:val="00EA26F7"/>
    <w:rsid w:val="00EA5385"/>
    <w:rsid w:val="00EA5E12"/>
    <w:rsid w:val="00EB3202"/>
    <w:rsid w:val="00EB3D0E"/>
    <w:rsid w:val="00EB61F1"/>
    <w:rsid w:val="00EB71E1"/>
    <w:rsid w:val="00EC1463"/>
    <w:rsid w:val="00EC16E0"/>
    <w:rsid w:val="00EC3718"/>
    <w:rsid w:val="00EC6FB6"/>
    <w:rsid w:val="00ED0D4F"/>
    <w:rsid w:val="00ED3927"/>
    <w:rsid w:val="00EE3102"/>
    <w:rsid w:val="00EE4306"/>
    <w:rsid w:val="00EE445D"/>
    <w:rsid w:val="00EF033F"/>
    <w:rsid w:val="00EF1330"/>
    <w:rsid w:val="00EF27D5"/>
    <w:rsid w:val="00EF5177"/>
    <w:rsid w:val="00F01C93"/>
    <w:rsid w:val="00F02ACD"/>
    <w:rsid w:val="00F02D5C"/>
    <w:rsid w:val="00F06528"/>
    <w:rsid w:val="00F0783D"/>
    <w:rsid w:val="00F07A83"/>
    <w:rsid w:val="00F10051"/>
    <w:rsid w:val="00F10EBA"/>
    <w:rsid w:val="00F12B80"/>
    <w:rsid w:val="00F16755"/>
    <w:rsid w:val="00F205F3"/>
    <w:rsid w:val="00F2611B"/>
    <w:rsid w:val="00F2662A"/>
    <w:rsid w:val="00F304AF"/>
    <w:rsid w:val="00F30F7A"/>
    <w:rsid w:val="00F31E92"/>
    <w:rsid w:val="00F333FD"/>
    <w:rsid w:val="00F354FE"/>
    <w:rsid w:val="00F41166"/>
    <w:rsid w:val="00F42510"/>
    <w:rsid w:val="00F4352A"/>
    <w:rsid w:val="00F46098"/>
    <w:rsid w:val="00F517E1"/>
    <w:rsid w:val="00F52A0D"/>
    <w:rsid w:val="00F614F1"/>
    <w:rsid w:val="00F61936"/>
    <w:rsid w:val="00F647B9"/>
    <w:rsid w:val="00F64B82"/>
    <w:rsid w:val="00F65A4E"/>
    <w:rsid w:val="00F71EA3"/>
    <w:rsid w:val="00F73D5F"/>
    <w:rsid w:val="00F746A3"/>
    <w:rsid w:val="00F8088D"/>
    <w:rsid w:val="00F82A63"/>
    <w:rsid w:val="00F82C2F"/>
    <w:rsid w:val="00F83A35"/>
    <w:rsid w:val="00F941C2"/>
    <w:rsid w:val="00F9541D"/>
    <w:rsid w:val="00FA3348"/>
    <w:rsid w:val="00FA5DE7"/>
    <w:rsid w:val="00FA6044"/>
    <w:rsid w:val="00FA6F18"/>
    <w:rsid w:val="00FB1B64"/>
    <w:rsid w:val="00FB32A0"/>
    <w:rsid w:val="00FB4197"/>
    <w:rsid w:val="00FB4223"/>
    <w:rsid w:val="00FB4A04"/>
    <w:rsid w:val="00FC5F08"/>
    <w:rsid w:val="00FC78BD"/>
    <w:rsid w:val="00FD1C46"/>
    <w:rsid w:val="00FD1E01"/>
    <w:rsid w:val="00FD32F8"/>
    <w:rsid w:val="00FD498F"/>
    <w:rsid w:val="00FD5D4E"/>
    <w:rsid w:val="00FE3B92"/>
    <w:rsid w:val="00FE4717"/>
    <w:rsid w:val="00FE6675"/>
    <w:rsid w:val="00FE687B"/>
    <w:rsid w:val="00FE740D"/>
    <w:rsid w:val="00FE7F65"/>
    <w:rsid w:val="00FF2A3C"/>
    <w:rsid w:val="00FF51E2"/>
    <w:rsid w:val="00FF571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1"/>
    <o:shapelayout v:ext="edit">
      <o:idmap v:ext="edit" data="1"/>
    </o:shapelayout>
  </w:shapeDefaults>
  <w:decimalSymbol w:val="."/>
  <w:listSeparator w:val=","/>
  <w14:docId w14:val="354EC98A"/>
  <w15:docId w15:val="{9731CCD8-DFE2-490F-9524-3E596A60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28CD"/>
    <w:rPr>
      <w:sz w:val="24"/>
      <w:szCs w:val="24"/>
    </w:rPr>
  </w:style>
  <w:style w:type="paragraph" w:styleId="Heading1">
    <w:name w:val="heading 1"/>
    <w:basedOn w:val="Normal"/>
    <w:next w:val="Normal"/>
    <w:qFormat/>
    <w:rsid w:val="008628CD"/>
    <w:pPr>
      <w:keepNext/>
      <w:outlineLvl w:val="0"/>
    </w:pPr>
    <w:rPr>
      <w:rFonts w:ascii="Arial" w:hAnsi="Arial"/>
      <w:szCs w:val="20"/>
    </w:rPr>
  </w:style>
  <w:style w:type="paragraph" w:styleId="Heading2">
    <w:name w:val="heading 2"/>
    <w:basedOn w:val="Normal"/>
    <w:next w:val="Normal"/>
    <w:qFormat/>
    <w:rsid w:val="008628CD"/>
    <w:pPr>
      <w:keepNext/>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28CD"/>
    <w:rPr>
      <w:color w:val="0000FF"/>
      <w:u w:val="single"/>
    </w:rPr>
  </w:style>
  <w:style w:type="character" w:styleId="FollowedHyperlink">
    <w:name w:val="FollowedHyperlink"/>
    <w:basedOn w:val="DefaultParagraphFont"/>
    <w:rsid w:val="008628CD"/>
    <w:rPr>
      <w:color w:val="800080"/>
      <w:u w:val="single"/>
    </w:rPr>
  </w:style>
  <w:style w:type="paragraph" w:styleId="BalloonText">
    <w:name w:val="Balloon Text"/>
    <w:basedOn w:val="Normal"/>
    <w:link w:val="BalloonTextChar"/>
    <w:rsid w:val="00416330"/>
    <w:rPr>
      <w:rFonts w:ascii="Tahoma" w:hAnsi="Tahoma" w:cs="Tahoma"/>
      <w:sz w:val="16"/>
      <w:szCs w:val="16"/>
    </w:rPr>
  </w:style>
  <w:style w:type="character" w:customStyle="1" w:styleId="BalloonTextChar">
    <w:name w:val="Balloon Text Char"/>
    <w:basedOn w:val="DefaultParagraphFont"/>
    <w:link w:val="BalloonText"/>
    <w:rsid w:val="00416330"/>
    <w:rPr>
      <w:rFonts w:ascii="Tahoma" w:hAnsi="Tahoma" w:cs="Tahoma"/>
      <w:sz w:val="16"/>
      <w:szCs w:val="16"/>
    </w:rPr>
  </w:style>
  <w:style w:type="paragraph" w:styleId="Header">
    <w:name w:val="header"/>
    <w:basedOn w:val="Normal"/>
    <w:link w:val="HeaderChar"/>
    <w:rsid w:val="009032EA"/>
    <w:pPr>
      <w:tabs>
        <w:tab w:val="center" w:pos="4680"/>
        <w:tab w:val="right" w:pos="9360"/>
      </w:tabs>
    </w:pPr>
  </w:style>
  <w:style w:type="character" w:customStyle="1" w:styleId="HeaderChar">
    <w:name w:val="Header Char"/>
    <w:basedOn w:val="DefaultParagraphFont"/>
    <w:link w:val="Header"/>
    <w:rsid w:val="009032EA"/>
    <w:rPr>
      <w:sz w:val="24"/>
      <w:szCs w:val="24"/>
    </w:rPr>
  </w:style>
  <w:style w:type="paragraph" w:styleId="Footer">
    <w:name w:val="footer"/>
    <w:basedOn w:val="Normal"/>
    <w:link w:val="FooterChar"/>
    <w:uiPriority w:val="99"/>
    <w:rsid w:val="009032EA"/>
    <w:pPr>
      <w:tabs>
        <w:tab w:val="center" w:pos="4680"/>
        <w:tab w:val="right" w:pos="9360"/>
      </w:tabs>
    </w:pPr>
  </w:style>
  <w:style w:type="character" w:customStyle="1" w:styleId="FooterChar">
    <w:name w:val="Footer Char"/>
    <w:basedOn w:val="DefaultParagraphFont"/>
    <w:link w:val="Footer"/>
    <w:uiPriority w:val="99"/>
    <w:rsid w:val="009032EA"/>
    <w:rPr>
      <w:sz w:val="24"/>
      <w:szCs w:val="24"/>
    </w:rPr>
  </w:style>
  <w:style w:type="paragraph" w:styleId="ListParagraph">
    <w:name w:val="List Paragraph"/>
    <w:basedOn w:val="Normal"/>
    <w:uiPriority w:val="34"/>
    <w:qFormat/>
    <w:rsid w:val="002D60E2"/>
    <w:pPr>
      <w:ind w:left="720"/>
      <w:contextualSpacing/>
    </w:pPr>
  </w:style>
  <w:style w:type="paragraph" w:styleId="NormalWeb">
    <w:name w:val="Normal (Web)"/>
    <w:basedOn w:val="Normal"/>
    <w:uiPriority w:val="99"/>
    <w:unhideWhenUsed/>
    <w:rsid w:val="0039181C"/>
    <w:pPr>
      <w:spacing w:before="100" w:beforeAutospacing="1" w:after="100" w:afterAutospacing="1"/>
    </w:pPr>
  </w:style>
  <w:style w:type="paragraph" w:styleId="FootnoteText">
    <w:name w:val="footnote text"/>
    <w:basedOn w:val="Normal"/>
    <w:link w:val="FootnoteTextChar"/>
    <w:rsid w:val="00B13543"/>
    <w:rPr>
      <w:sz w:val="20"/>
      <w:szCs w:val="20"/>
    </w:rPr>
  </w:style>
  <w:style w:type="character" w:customStyle="1" w:styleId="FootnoteTextChar">
    <w:name w:val="Footnote Text Char"/>
    <w:basedOn w:val="DefaultParagraphFont"/>
    <w:link w:val="FootnoteText"/>
    <w:rsid w:val="00B13543"/>
  </w:style>
  <w:style w:type="character" w:styleId="FootnoteReference">
    <w:name w:val="footnote reference"/>
    <w:basedOn w:val="DefaultParagraphFont"/>
    <w:rsid w:val="00B13543"/>
    <w:rPr>
      <w:vertAlign w:val="superscript"/>
    </w:rPr>
  </w:style>
  <w:style w:type="character" w:styleId="PlaceholderText">
    <w:name w:val="Placeholder Text"/>
    <w:basedOn w:val="DefaultParagraphFont"/>
    <w:uiPriority w:val="99"/>
    <w:semiHidden/>
    <w:rsid w:val="00355B3E"/>
    <w:rPr>
      <w:color w:val="808080"/>
    </w:rPr>
  </w:style>
  <w:style w:type="character" w:customStyle="1" w:styleId="apple-converted-space">
    <w:name w:val="apple-converted-space"/>
    <w:basedOn w:val="DefaultParagraphFont"/>
    <w:rsid w:val="005C77B2"/>
  </w:style>
  <w:style w:type="character" w:customStyle="1" w:styleId="caps">
    <w:name w:val="caps"/>
    <w:basedOn w:val="DefaultParagraphFont"/>
    <w:rsid w:val="005C77B2"/>
  </w:style>
  <w:style w:type="paragraph" w:styleId="BodyText">
    <w:name w:val="Body Text"/>
    <w:basedOn w:val="Normal"/>
    <w:link w:val="BodyTextChar"/>
    <w:uiPriority w:val="1"/>
    <w:qFormat/>
    <w:rsid w:val="00A97346"/>
    <w:pPr>
      <w:widowControl w:val="0"/>
      <w:ind w:left="100"/>
    </w:pPr>
    <w:rPr>
      <w:rFonts w:ascii="Arial" w:eastAsia="Arial" w:hAnsi="Arial" w:cstheme="minorBidi"/>
    </w:rPr>
  </w:style>
  <w:style w:type="character" w:customStyle="1" w:styleId="BodyTextChar">
    <w:name w:val="Body Text Char"/>
    <w:basedOn w:val="DefaultParagraphFont"/>
    <w:link w:val="BodyText"/>
    <w:uiPriority w:val="1"/>
    <w:rsid w:val="00A97346"/>
    <w:rPr>
      <w:rFonts w:ascii="Arial" w:eastAsia="Arial" w:hAnsi="Arial" w:cstheme="minorBidi"/>
      <w:sz w:val="24"/>
      <w:szCs w:val="24"/>
    </w:rPr>
  </w:style>
  <w:style w:type="paragraph" w:styleId="NoSpacing">
    <w:name w:val="No Spacing"/>
    <w:uiPriority w:val="1"/>
    <w:qFormat/>
    <w:rsid w:val="00A9734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1114">
      <w:bodyDiv w:val="1"/>
      <w:marLeft w:val="0"/>
      <w:marRight w:val="0"/>
      <w:marTop w:val="0"/>
      <w:marBottom w:val="0"/>
      <w:divBdr>
        <w:top w:val="none" w:sz="0" w:space="0" w:color="auto"/>
        <w:left w:val="none" w:sz="0" w:space="0" w:color="auto"/>
        <w:bottom w:val="none" w:sz="0" w:space="0" w:color="auto"/>
        <w:right w:val="none" w:sz="0" w:space="0" w:color="auto"/>
      </w:divBdr>
    </w:div>
    <w:div w:id="396711855">
      <w:bodyDiv w:val="1"/>
      <w:marLeft w:val="0"/>
      <w:marRight w:val="0"/>
      <w:marTop w:val="0"/>
      <w:marBottom w:val="0"/>
      <w:divBdr>
        <w:top w:val="none" w:sz="0" w:space="0" w:color="auto"/>
        <w:left w:val="none" w:sz="0" w:space="0" w:color="auto"/>
        <w:bottom w:val="none" w:sz="0" w:space="0" w:color="auto"/>
        <w:right w:val="none" w:sz="0" w:space="0" w:color="auto"/>
      </w:divBdr>
    </w:div>
    <w:div w:id="464932922">
      <w:bodyDiv w:val="1"/>
      <w:marLeft w:val="0"/>
      <w:marRight w:val="0"/>
      <w:marTop w:val="0"/>
      <w:marBottom w:val="0"/>
      <w:divBdr>
        <w:top w:val="none" w:sz="0" w:space="0" w:color="auto"/>
        <w:left w:val="none" w:sz="0" w:space="0" w:color="auto"/>
        <w:bottom w:val="none" w:sz="0" w:space="0" w:color="auto"/>
        <w:right w:val="none" w:sz="0" w:space="0" w:color="auto"/>
      </w:divBdr>
    </w:div>
    <w:div w:id="590314981">
      <w:bodyDiv w:val="1"/>
      <w:marLeft w:val="0"/>
      <w:marRight w:val="0"/>
      <w:marTop w:val="0"/>
      <w:marBottom w:val="0"/>
      <w:divBdr>
        <w:top w:val="none" w:sz="0" w:space="0" w:color="auto"/>
        <w:left w:val="none" w:sz="0" w:space="0" w:color="auto"/>
        <w:bottom w:val="none" w:sz="0" w:space="0" w:color="auto"/>
        <w:right w:val="none" w:sz="0" w:space="0" w:color="auto"/>
      </w:divBdr>
    </w:div>
    <w:div w:id="598373598">
      <w:bodyDiv w:val="1"/>
      <w:marLeft w:val="0"/>
      <w:marRight w:val="0"/>
      <w:marTop w:val="0"/>
      <w:marBottom w:val="0"/>
      <w:divBdr>
        <w:top w:val="none" w:sz="0" w:space="0" w:color="auto"/>
        <w:left w:val="none" w:sz="0" w:space="0" w:color="auto"/>
        <w:bottom w:val="none" w:sz="0" w:space="0" w:color="auto"/>
        <w:right w:val="none" w:sz="0" w:space="0" w:color="auto"/>
      </w:divBdr>
    </w:div>
    <w:div w:id="662195929">
      <w:bodyDiv w:val="1"/>
      <w:marLeft w:val="0"/>
      <w:marRight w:val="0"/>
      <w:marTop w:val="0"/>
      <w:marBottom w:val="0"/>
      <w:divBdr>
        <w:top w:val="none" w:sz="0" w:space="0" w:color="auto"/>
        <w:left w:val="none" w:sz="0" w:space="0" w:color="auto"/>
        <w:bottom w:val="none" w:sz="0" w:space="0" w:color="auto"/>
        <w:right w:val="none" w:sz="0" w:space="0" w:color="auto"/>
      </w:divBdr>
    </w:div>
    <w:div w:id="679237263">
      <w:bodyDiv w:val="1"/>
      <w:marLeft w:val="0"/>
      <w:marRight w:val="0"/>
      <w:marTop w:val="0"/>
      <w:marBottom w:val="0"/>
      <w:divBdr>
        <w:top w:val="none" w:sz="0" w:space="0" w:color="auto"/>
        <w:left w:val="none" w:sz="0" w:space="0" w:color="auto"/>
        <w:bottom w:val="none" w:sz="0" w:space="0" w:color="auto"/>
        <w:right w:val="none" w:sz="0" w:space="0" w:color="auto"/>
      </w:divBdr>
      <w:divsChild>
        <w:div w:id="1141579703">
          <w:marLeft w:val="0"/>
          <w:marRight w:val="0"/>
          <w:marTop w:val="0"/>
          <w:marBottom w:val="0"/>
          <w:divBdr>
            <w:top w:val="none" w:sz="0" w:space="0" w:color="auto"/>
            <w:left w:val="none" w:sz="0" w:space="0" w:color="auto"/>
            <w:bottom w:val="none" w:sz="0" w:space="0" w:color="auto"/>
            <w:right w:val="none" w:sz="0" w:space="0" w:color="auto"/>
          </w:divBdr>
        </w:div>
        <w:div w:id="1334379638">
          <w:marLeft w:val="0"/>
          <w:marRight w:val="0"/>
          <w:marTop w:val="0"/>
          <w:marBottom w:val="0"/>
          <w:divBdr>
            <w:top w:val="none" w:sz="0" w:space="0" w:color="auto"/>
            <w:left w:val="none" w:sz="0" w:space="0" w:color="auto"/>
            <w:bottom w:val="none" w:sz="0" w:space="0" w:color="auto"/>
            <w:right w:val="none" w:sz="0" w:space="0" w:color="auto"/>
          </w:divBdr>
        </w:div>
        <w:div w:id="726340053">
          <w:marLeft w:val="0"/>
          <w:marRight w:val="0"/>
          <w:marTop w:val="0"/>
          <w:marBottom w:val="0"/>
          <w:divBdr>
            <w:top w:val="none" w:sz="0" w:space="0" w:color="auto"/>
            <w:left w:val="none" w:sz="0" w:space="0" w:color="auto"/>
            <w:bottom w:val="none" w:sz="0" w:space="0" w:color="auto"/>
            <w:right w:val="none" w:sz="0" w:space="0" w:color="auto"/>
          </w:divBdr>
        </w:div>
      </w:divsChild>
    </w:div>
    <w:div w:id="954753174">
      <w:bodyDiv w:val="1"/>
      <w:marLeft w:val="0"/>
      <w:marRight w:val="0"/>
      <w:marTop w:val="0"/>
      <w:marBottom w:val="0"/>
      <w:divBdr>
        <w:top w:val="none" w:sz="0" w:space="0" w:color="auto"/>
        <w:left w:val="none" w:sz="0" w:space="0" w:color="auto"/>
        <w:bottom w:val="none" w:sz="0" w:space="0" w:color="auto"/>
        <w:right w:val="none" w:sz="0" w:space="0" w:color="auto"/>
      </w:divBdr>
    </w:div>
    <w:div w:id="1121799341">
      <w:bodyDiv w:val="1"/>
      <w:marLeft w:val="0"/>
      <w:marRight w:val="0"/>
      <w:marTop w:val="0"/>
      <w:marBottom w:val="0"/>
      <w:divBdr>
        <w:top w:val="none" w:sz="0" w:space="0" w:color="auto"/>
        <w:left w:val="none" w:sz="0" w:space="0" w:color="auto"/>
        <w:bottom w:val="none" w:sz="0" w:space="0" w:color="auto"/>
        <w:right w:val="none" w:sz="0" w:space="0" w:color="auto"/>
      </w:divBdr>
    </w:div>
    <w:div w:id="1176462281">
      <w:bodyDiv w:val="1"/>
      <w:marLeft w:val="0"/>
      <w:marRight w:val="0"/>
      <w:marTop w:val="0"/>
      <w:marBottom w:val="0"/>
      <w:divBdr>
        <w:top w:val="none" w:sz="0" w:space="0" w:color="auto"/>
        <w:left w:val="none" w:sz="0" w:space="0" w:color="auto"/>
        <w:bottom w:val="none" w:sz="0" w:space="0" w:color="auto"/>
        <w:right w:val="none" w:sz="0" w:space="0" w:color="auto"/>
      </w:divBdr>
    </w:div>
    <w:div w:id="1279995359">
      <w:bodyDiv w:val="1"/>
      <w:marLeft w:val="0"/>
      <w:marRight w:val="0"/>
      <w:marTop w:val="0"/>
      <w:marBottom w:val="0"/>
      <w:divBdr>
        <w:top w:val="none" w:sz="0" w:space="0" w:color="auto"/>
        <w:left w:val="none" w:sz="0" w:space="0" w:color="auto"/>
        <w:bottom w:val="none" w:sz="0" w:space="0" w:color="auto"/>
        <w:right w:val="none" w:sz="0" w:space="0" w:color="auto"/>
      </w:divBdr>
    </w:div>
    <w:div w:id="1467622380">
      <w:bodyDiv w:val="1"/>
      <w:marLeft w:val="0"/>
      <w:marRight w:val="0"/>
      <w:marTop w:val="0"/>
      <w:marBottom w:val="0"/>
      <w:divBdr>
        <w:top w:val="none" w:sz="0" w:space="0" w:color="auto"/>
        <w:left w:val="none" w:sz="0" w:space="0" w:color="auto"/>
        <w:bottom w:val="none" w:sz="0" w:space="0" w:color="auto"/>
        <w:right w:val="none" w:sz="0" w:space="0" w:color="auto"/>
      </w:divBdr>
    </w:div>
    <w:div w:id="1540361776">
      <w:bodyDiv w:val="1"/>
      <w:marLeft w:val="0"/>
      <w:marRight w:val="0"/>
      <w:marTop w:val="0"/>
      <w:marBottom w:val="0"/>
      <w:divBdr>
        <w:top w:val="none" w:sz="0" w:space="0" w:color="auto"/>
        <w:left w:val="none" w:sz="0" w:space="0" w:color="auto"/>
        <w:bottom w:val="none" w:sz="0" w:space="0" w:color="auto"/>
        <w:right w:val="none" w:sz="0" w:space="0" w:color="auto"/>
      </w:divBdr>
    </w:div>
    <w:div w:id="1605652528">
      <w:bodyDiv w:val="1"/>
      <w:marLeft w:val="0"/>
      <w:marRight w:val="0"/>
      <w:marTop w:val="0"/>
      <w:marBottom w:val="0"/>
      <w:divBdr>
        <w:top w:val="none" w:sz="0" w:space="0" w:color="auto"/>
        <w:left w:val="none" w:sz="0" w:space="0" w:color="auto"/>
        <w:bottom w:val="none" w:sz="0" w:space="0" w:color="auto"/>
        <w:right w:val="none" w:sz="0" w:space="0" w:color="auto"/>
      </w:divBdr>
    </w:div>
    <w:div w:id="1699965155">
      <w:bodyDiv w:val="1"/>
      <w:marLeft w:val="0"/>
      <w:marRight w:val="0"/>
      <w:marTop w:val="0"/>
      <w:marBottom w:val="0"/>
      <w:divBdr>
        <w:top w:val="none" w:sz="0" w:space="0" w:color="auto"/>
        <w:left w:val="none" w:sz="0" w:space="0" w:color="auto"/>
        <w:bottom w:val="none" w:sz="0" w:space="0" w:color="auto"/>
        <w:right w:val="none" w:sz="0" w:space="0" w:color="auto"/>
      </w:divBdr>
      <w:divsChild>
        <w:div w:id="1083993742">
          <w:marLeft w:val="0"/>
          <w:marRight w:val="0"/>
          <w:marTop w:val="0"/>
          <w:marBottom w:val="0"/>
          <w:divBdr>
            <w:top w:val="none" w:sz="0" w:space="0" w:color="auto"/>
            <w:left w:val="none" w:sz="0" w:space="0" w:color="auto"/>
            <w:bottom w:val="none" w:sz="0" w:space="0" w:color="auto"/>
            <w:right w:val="none" w:sz="0" w:space="0" w:color="auto"/>
          </w:divBdr>
          <w:divsChild>
            <w:div w:id="1392732916">
              <w:marLeft w:val="2216"/>
              <w:marRight w:val="0"/>
              <w:marTop w:val="0"/>
              <w:marBottom w:val="0"/>
              <w:divBdr>
                <w:top w:val="none" w:sz="0" w:space="0" w:color="auto"/>
                <w:left w:val="none" w:sz="0" w:space="0" w:color="auto"/>
                <w:bottom w:val="none" w:sz="0" w:space="0" w:color="auto"/>
                <w:right w:val="none" w:sz="0" w:space="0" w:color="auto"/>
              </w:divBdr>
            </w:div>
          </w:divsChild>
        </w:div>
      </w:divsChild>
    </w:div>
    <w:div w:id="1739939480">
      <w:bodyDiv w:val="1"/>
      <w:marLeft w:val="0"/>
      <w:marRight w:val="0"/>
      <w:marTop w:val="0"/>
      <w:marBottom w:val="0"/>
      <w:divBdr>
        <w:top w:val="none" w:sz="0" w:space="0" w:color="auto"/>
        <w:left w:val="none" w:sz="0" w:space="0" w:color="auto"/>
        <w:bottom w:val="none" w:sz="0" w:space="0" w:color="auto"/>
        <w:right w:val="none" w:sz="0" w:space="0" w:color="auto"/>
      </w:divBdr>
    </w:div>
    <w:div w:id="1747455312">
      <w:bodyDiv w:val="1"/>
      <w:marLeft w:val="0"/>
      <w:marRight w:val="0"/>
      <w:marTop w:val="0"/>
      <w:marBottom w:val="0"/>
      <w:divBdr>
        <w:top w:val="none" w:sz="0" w:space="0" w:color="auto"/>
        <w:left w:val="none" w:sz="0" w:space="0" w:color="auto"/>
        <w:bottom w:val="none" w:sz="0" w:space="0" w:color="auto"/>
        <w:right w:val="none" w:sz="0" w:space="0" w:color="auto"/>
      </w:divBdr>
    </w:div>
    <w:div w:id="1877349692">
      <w:bodyDiv w:val="1"/>
      <w:marLeft w:val="0"/>
      <w:marRight w:val="0"/>
      <w:marTop w:val="0"/>
      <w:marBottom w:val="0"/>
      <w:divBdr>
        <w:top w:val="none" w:sz="0" w:space="0" w:color="auto"/>
        <w:left w:val="none" w:sz="0" w:space="0" w:color="auto"/>
        <w:bottom w:val="none" w:sz="0" w:space="0" w:color="auto"/>
        <w:right w:val="none" w:sz="0" w:space="0" w:color="auto"/>
      </w:divBdr>
      <w:divsChild>
        <w:div w:id="92288497">
          <w:marLeft w:val="0"/>
          <w:marRight w:val="0"/>
          <w:marTop w:val="0"/>
          <w:marBottom w:val="0"/>
          <w:divBdr>
            <w:top w:val="none" w:sz="0" w:space="0" w:color="auto"/>
            <w:left w:val="none" w:sz="0" w:space="0" w:color="auto"/>
            <w:bottom w:val="none" w:sz="0" w:space="0" w:color="auto"/>
            <w:right w:val="none" w:sz="0" w:space="0" w:color="auto"/>
          </w:divBdr>
        </w:div>
        <w:div w:id="657609583">
          <w:marLeft w:val="0"/>
          <w:marRight w:val="0"/>
          <w:marTop w:val="0"/>
          <w:marBottom w:val="0"/>
          <w:divBdr>
            <w:top w:val="none" w:sz="0" w:space="0" w:color="auto"/>
            <w:left w:val="none" w:sz="0" w:space="0" w:color="auto"/>
            <w:bottom w:val="none" w:sz="0" w:space="0" w:color="auto"/>
            <w:right w:val="none" w:sz="0" w:space="0" w:color="auto"/>
          </w:divBdr>
        </w:div>
        <w:div w:id="2011250218">
          <w:marLeft w:val="0"/>
          <w:marRight w:val="0"/>
          <w:marTop w:val="0"/>
          <w:marBottom w:val="0"/>
          <w:divBdr>
            <w:top w:val="none" w:sz="0" w:space="0" w:color="auto"/>
            <w:left w:val="none" w:sz="0" w:space="0" w:color="auto"/>
            <w:bottom w:val="none" w:sz="0" w:space="0" w:color="auto"/>
            <w:right w:val="none" w:sz="0" w:space="0" w:color="auto"/>
          </w:divBdr>
        </w:div>
        <w:div w:id="2122987548">
          <w:marLeft w:val="0"/>
          <w:marRight w:val="0"/>
          <w:marTop w:val="0"/>
          <w:marBottom w:val="0"/>
          <w:divBdr>
            <w:top w:val="none" w:sz="0" w:space="0" w:color="auto"/>
            <w:left w:val="none" w:sz="0" w:space="0" w:color="auto"/>
            <w:bottom w:val="none" w:sz="0" w:space="0" w:color="auto"/>
            <w:right w:val="none" w:sz="0" w:space="0" w:color="auto"/>
          </w:divBdr>
        </w:div>
      </w:divsChild>
    </w:div>
    <w:div w:id="212337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dc.w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c@pdc.w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0FD3E.8E6CF7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dc.w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6A803-4E9F-4346-9682-77D1D2B5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645</Words>
  <Characters>3838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4475</CharactersWithSpaces>
  <SharedDoc>false</SharedDoc>
  <HLinks>
    <vt:vector size="12" baseType="variant">
      <vt:variant>
        <vt:i4>2162794</vt:i4>
      </vt:variant>
      <vt:variant>
        <vt:i4>6</vt:i4>
      </vt:variant>
      <vt:variant>
        <vt:i4>0</vt:i4>
      </vt:variant>
      <vt:variant>
        <vt:i4>5</vt:i4>
      </vt:variant>
      <vt:variant>
        <vt:lpwstr>http://www.pdc.wa.gov/</vt:lpwstr>
      </vt:variant>
      <vt:variant>
        <vt:lpwstr/>
      </vt:variant>
      <vt:variant>
        <vt:i4>5505058</vt:i4>
      </vt:variant>
      <vt:variant>
        <vt:i4>3</vt:i4>
      </vt:variant>
      <vt:variant>
        <vt:i4>0</vt:i4>
      </vt:variant>
      <vt:variant>
        <vt:i4>5</vt:i4>
      </vt:variant>
      <vt:variant>
        <vt:lpwstr>mailto:pdc@pdc.wa.gov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 Gubbe</dc:creator>
  <cp:keywords/>
  <dc:description/>
  <cp:lastModifiedBy>Kurt Young</cp:lastModifiedBy>
  <cp:revision>4</cp:revision>
  <cp:lastPrinted>2017-03-09T18:29:00Z</cp:lastPrinted>
  <dcterms:created xsi:type="dcterms:W3CDTF">2018-07-30T20:51:00Z</dcterms:created>
  <dcterms:modified xsi:type="dcterms:W3CDTF">2018-08-04T01:35:00Z</dcterms:modified>
</cp:coreProperties>
</file>